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9D" w:rsidRPr="006D328F" w:rsidRDefault="0061249D" w:rsidP="0061249D">
      <w:pPr>
        <w:tabs>
          <w:tab w:val="right" w:pos="4440"/>
          <w:tab w:val="left" w:pos="4560"/>
          <w:tab w:val="right" w:pos="5400"/>
        </w:tabs>
        <w:rPr>
          <w:rFonts w:ascii="Tahoma" w:hAnsi="Tahoma" w:cs="Tahoma"/>
          <w:b/>
        </w:rPr>
      </w:pPr>
    </w:p>
    <w:p w:rsidR="0061249D" w:rsidRDefault="0061249D" w:rsidP="0061249D">
      <w:pPr>
        <w:tabs>
          <w:tab w:val="right" w:pos="4440"/>
          <w:tab w:val="left" w:pos="4560"/>
          <w:tab w:val="right" w:pos="5400"/>
        </w:tabs>
        <w:rPr>
          <w:b/>
          <w:sz w:val="28"/>
          <w:szCs w:val="28"/>
        </w:rPr>
      </w:pPr>
      <w:r>
        <w:rPr>
          <w:b/>
          <w:sz w:val="28"/>
          <w:szCs w:val="28"/>
        </w:rPr>
        <w:t>ОДОБРЯВАМ:</w:t>
      </w:r>
    </w:p>
    <w:p w:rsidR="0061249D" w:rsidRDefault="0061249D" w:rsidP="0061249D">
      <w:pPr>
        <w:tabs>
          <w:tab w:val="right" w:pos="4440"/>
          <w:tab w:val="left" w:pos="4560"/>
          <w:tab w:val="right" w:pos="5400"/>
        </w:tabs>
        <w:rPr>
          <w:sz w:val="28"/>
          <w:szCs w:val="28"/>
        </w:rPr>
      </w:pPr>
      <w:r>
        <w:rPr>
          <w:sz w:val="28"/>
          <w:szCs w:val="28"/>
        </w:rPr>
        <w:t>НИКОЛА ИВАНОВ БЕЛИШКИ</w:t>
      </w:r>
    </w:p>
    <w:p w:rsidR="0061249D" w:rsidRPr="0075133E" w:rsidRDefault="0061249D" w:rsidP="0061249D">
      <w:pPr>
        <w:tabs>
          <w:tab w:val="right" w:pos="4440"/>
          <w:tab w:val="left" w:pos="4560"/>
          <w:tab w:val="right" w:pos="5400"/>
        </w:tabs>
        <w:rPr>
          <w:sz w:val="28"/>
          <w:szCs w:val="28"/>
        </w:rPr>
      </w:pPr>
      <w:r>
        <w:rPr>
          <w:sz w:val="28"/>
          <w:szCs w:val="28"/>
        </w:rPr>
        <w:t>КМЕТ НА ОБЩИНА ПАНАГЮРИЩЕ</w:t>
      </w:r>
    </w:p>
    <w:p w:rsidR="0061249D" w:rsidRPr="007B42CE" w:rsidRDefault="0061249D" w:rsidP="0061249D">
      <w:pPr>
        <w:rPr>
          <w:b/>
          <w:i/>
          <w:lang w:val="ru-RU"/>
        </w:rPr>
      </w:pPr>
    </w:p>
    <w:p w:rsidR="0061249D" w:rsidRPr="002B68AF" w:rsidRDefault="0061249D" w:rsidP="0061249D">
      <w:pPr>
        <w:jc w:val="center"/>
        <w:rPr>
          <w:b/>
          <w:sz w:val="28"/>
          <w:szCs w:val="28"/>
        </w:rPr>
      </w:pPr>
    </w:p>
    <w:p w:rsidR="0061249D" w:rsidRPr="007B42CE" w:rsidRDefault="0061249D" w:rsidP="0061249D">
      <w:pPr>
        <w:jc w:val="center"/>
        <w:rPr>
          <w:b/>
          <w:sz w:val="28"/>
          <w:szCs w:val="28"/>
          <w:lang w:val="ru-RU"/>
        </w:rPr>
      </w:pPr>
    </w:p>
    <w:p w:rsidR="0061249D" w:rsidRPr="00E75B6B" w:rsidRDefault="0061249D" w:rsidP="0061249D">
      <w:pPr>
        <w:jc w:val="center"/>
        <w:rPr>
          <w:rStyle w:val="ac"/>
        </w:rPr>
      </w:pPr>
    </w:p>
    <w:p w:rsidR="0061249D" w:rsidRPr="007B42CE" w:rsidRDefault="0061249D" w:rsidP="0061249D">
      <w:pPr>
        <w:jc w:val="center"/>
        <w:rPr>
          <w:b/>
          <w:sz w:val="28"/>
          <w:szCs w:val="28"/>
          <w:lang w:val="ru-RU"/>
        </w:rPr>
      </w:pPr>
    </w:p>
    <w:p w:rsidR="0061249D" w:rsidRPr="007B42CE" w:rsidRDefault="0061249D" w:rsidP="0061249D">
      <w:pPr>
        <w:jc w:val="center"/>
        <w:rPr>
          <w:b/>
          <w:sz w:val="28"/>
          <w:szCs w:val="28"/>
          <w:lang w:val="en-US"/>
        </w:rPr>
      </w:pPr>
    </w:p>
    <w:p w:rsidR="0061249D" w:rsidRPr="007B42CE" w:rsidRDefault="0061249D" w:rsidP="0061249D">
      <w:pPr>
        <w:jc w:val="center"/>
        <w:rPr>
          <w:b/>
          <w:sz w:val="28"/>
          <w:szCs w:val="28"/>
          <w:lang w:val="en-US"/>
        </w:rPr>
      </w:pPr>
    </w:p>
    <w:p w:rsidR="0061249D" w:rsidRPr="007B42CE" w:rsidRDefault="0061249D" w:rsidP="0061249D">
      <w:pPr>
        <w:jc w:val="center"/>
        <w:rPr>
          <w:b/>
          <w:sz w:val="28"/>
          <w:szCs w:val="28"/>
          <w:lang w:val="ru-RU"/>
        </w:rPr>
      </w:pPr>
    </w:p>
    <w:p w:rsidR="0061249D" w:rsidRPr="007B42CE" w:rsidRDefault="0061249D" w:rsidP="0061249D">
      <w:pPr>
        <w:jc w:val="center"/>
        <w:rPr>
          <w:b/>
          <w:sz w:val="28"/>
          <w:szCs w:val="28"/>
          <w:lang w:val="ru-RU"/>
        </w:rPr>
      </w:pPr>
    </w:p>
    <w:p w:rsidR="0061249D" w:rsidRPr="007B42CE" w:rsidRDefault="0061249D" w:rsidP="0061249D">
      <w:pPr>
        <w:jc w:val="center"/>
        <w:rPr>
          <w:b/>
          <w:sz w:val="28"/>
          <w:szCs w:val="28"/>
          <w:lang w:val="ru-RU"/>
        </w:rPr>
      </w:pPr>
    </w:p>
    <w:p w:rsidR="0061249D" w:rsidRPr="007B42CE" w:rsidRDefault="0061249D" w:rsidP="0061249D">
      <w:pPr>
        <w:jc w:val="center"/>
        <w:rPr>
          <w:b/>
          <w:sz w:val="40"/>
          <w:szCs w:val="40"/>
        </w:rPr>
      </w:pPr>
      <w:r w:rsidRPr="007B42CE">
        <w:rPr>
          <w:b/>
          <w:sz w:val="40"/>
          <w:szCs w:val="40"/>
        </w:rPr>
        <w:t>Д О К У М Е Н Т А Ц И Я</w:t>
      </w:r>
    </w:p>
    <w:p w:rsidR="0061249D" w:rsidRPr="007B42CE" w:rsidRDefault="0061249D" w:rsidP="0061249D">
      <w:pPr>
        <w:jc w:val="center"/>
        <w:rPr>
          <w:b/>
          <w:sz w:val="10"/>
          <w:szCs w:val="10"/>
        </w:rPr>
      </w:pPr>
    </w:p>
    <w:p w:rsidR="0061249D" w:rsidRPr="007B42CE" w:rsidRDefault="0061249D" w:rsidP="0061249D">
      <w:pPr>
        <w:jc w:val="center"/>
        <w:rPr>
          <w:sz w:val="28"/>
          <w:szCs w:val="28"/>
        </w:rPr>
      </w:pPr>
      <w:r w:rsidRPr="007B42CE">
        <w:rPr>
          <w:sz w:val="28"/>
          <w:szCs w:val="28"/>
        </w:rPr>
        <w:t>за възлагане на обществена поръчка по реда на гл. VІІІ а от ЗОП с предмет:</w:t>
      </w:r>
    </w:p>
    <w:p w:rsidR="0061249D" w:rsidRPr="007B42CE" w:rsidRDefault="0061249D" w:rsidP="0061249D">
      <w:pPr>
        <w:jc w:val="center"/>
        <w:rPr>
          <w:b/>
          <w:bCs/>
          <w:sz w:val="10"/>
          <w:szCs w:val="10"/>
        </w:rPr>
      </w:pPr>
    </w:p>
    <w:p w:rsidR="0061249D" w:rsidRPr="007B42CE" w:rsidRDefault="0061249D" w:rsidP="0061249D">
      <w:pPr>
        <w:jc w:val="center"/>
        <w:rPr>
          <w:b/>
          <w:sz w:val="28"/>
          <w:szCs w:val="28"/>
        </w:rPr>
      </w:pPr>
      <w:r w:rsidRPr="007B42CE">
        <w:rPr>
          <w:b/>
          <w:sz w:val="28"/>
          <w:szCs w:val="28"/>
        </w:rPr>
        <w:t xml:space="preserve"> „</w:t>
      </w:r>
      <w:r w:rsidR="009A5B1F">
        <w:rPr>
          <w:b/>
          <w:sz w:val="28"/>
          <w:szCs w:val="28"/>
        </w:rPr>
        <w:t>Избор на изпълнител за извършване на о</w:t>
      </w:r>
      <w:r>
        <w:rPr>
          <w:b/>
          <w:sz w:val="28"/>
          <w:szCs w:val="28"/>
        </w:rPr>
        <w:t>сновен ремонт на</w:t>
      </w:r>
      <w:r>
        <w:t xml:space="preserve"> </w:t>
      </w:r>
      <w:r>
        <w:rPr>
          <w:b/>
          <w:sz w:val="28"/>
          <w:szCs w:val="28"/>
        </w:rPr>
        <w:t xml:space="preserve">общински път </w:t>
      </w:r>
      <w:r w:rsidRPr="00DB7044">
        <w:rPr>
          <w:rFonts w:ascii="Tahoma" w:hAnsi="Tahoma" w:cs="Tahoma"/>
          <w:b/>
          <w:sz w:val="28"/>
          <w:szCs w:val="28"/>
        </w:rPr>
        <w:t>„</w:t>
      </w:r>
      <w:r>
        <w:rPr>
          <w:b/>
          <w:sz w:val="28"/>
          <w:szCs w:val="28"/>
        </w:rPr>
        <w:t>Панагюрски колонии – местност „МАНЗУЛ</w:t>
      </w:r>
      <w:r w:rsidRPr="00DB7044">
        <w:rPr>
          <w:rFonts w:ascii="Tahoma" w:hAnsi="Tahoma" w:cs="Tahoma"/>
          <w:b/>
          <w:sz w:val="28"/>
          <w:szCs w:val="28"/>
        </w:rPr>
        <w:t>”</w:t>
      </w:r>
      <w:r>
        <w:rPr>
          <w:b/>
          <w:sz w:val="28"/>
          <w:szCs w:val="28"/>
        </w:rPr>
        <w:t xml:space="preserve"> от км. 0+000 до км. 7+660,78 – подучастък от</w:t>
      </w:r>
      <w:r>
        <w:rPr>
          <w:b/>
          <w:sz w:val="28"/>
          <w:szCs w:val="28"/>
          <w:lang w:val="en-US"/>
        </w:rPr>
        <w:t xml:space="preserve"> </w:t>
      </w:r>
      <w:r>
        <w:rPr>
          <w:b/>
          <w:sz w:val="28"/>
          <w:szCs w:val="28"/>
        </w:rPr>
        <w:t xml:space="preserve">км. 3+090 до км. 3+410 </w:t>
      </w:r>
      <w:r w:rsidRPr="007B42CE">
        <w:rPr>
          <w:b/>
          <w:sz w:val="28"/>
          <w:szCs w:val="28"/>
        </w:rPr>
        <w:t>”</w:t>
      </w:r>
    </w:p>
    <w:p w:rsidR="0061249D" w:rsidRPr="007B42CE" w:rsidRDefault="0061249D" w:rsidP="0061249D">
      <w:pPr>
        <w:jc w:val="center"/>
        <w:rPr>
          <w:b/>
        </w:rPr>
      </w:pPr>
    </w:p>
    <w:p w:rsidR="0061249D" w:rsidRPr="0061249D" w:rsidRDefault="0061249D" w:rsidP="0061249D">
      <w:pPr>
        <w:jc w:val="center"/>
        <w:rPr>
          <w:b/>
          <w:lang w:val="en-US"/>
        </w:rPr>
      </w:pPr>
      <w:r>
        <w:rPr>
          <w:b/>
          <w:lang w:val="en-US"/>
        </w:rPr>
        <w:t xml:space="preserve"> </w:t>
      </w: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ind w:firstLine="567"/>
        <w:jc w:val="center"/>
        <w:rPr>
          <w:b/>
          <w:sz w:val="28"/>
          <w:szCs w:val="28"/>
          <w:lang w:val="en-US" w:eastAsia="bg-BG"/>
        </w:rPr>
      </w:pPr>
    </w:p>
    <w:p w:rsidR="0061249D" w:rsidRPr="007B42CE" w:rsidRDefault="0061249D" w:rsidP="0061249D">
      <w:pPr>
        <w:ind w:firstLine="567"/>
        <w:jc w:val="center"/>
        <w:rPr>
          <w:b/>
          <w:sz w:val="28"/>
          <w:szCs w:val="28"/>
          <w:lang w:val="en-US" w:eastAsia="bg-BG"/>
        </w:rPr>
      </w:pPr>
    </w:p>
    <w:p w:rsidR="0061249D" w:rsidRDefault="0061249D" w:rsidP="0061249D">
      <w:pPr>
        <w:ind w:firstLine="567"/>
        <w:jc w:val="center"/>
        <w:rPr>
          <w:b/>
          <w:sz w:val="28"/>
          <w:szCs w:val="28"/>
          <w:lang w:eastAsia="bg-BG"/>
        </w:rPr>
      </w:pPr>
    </w:p>
    <w:p w:rsidR="0061249D" w:rsidRDefault="0061249D" w:rsidP="0061249D">
      <w:pPr>
        <w:ind w:firstLine="567"/>
        <w:jc w:val="center"/>
        <w:rPr>
          <w:b/>
          <w:sz w:val="28"/>
          <w:szCs w:val="28"/>
          <w:lang w:eastAsia="bg-BG"/>
        </w:rPr>
      </w:pPr>
    </w:p>
    <w:p w:rsidR="0061249D" w:rsidRPr="005F4466" w:rsidRDefault="0061249D" w:rsidP="0061249D">
      <w:pPr>
        <w:ind w:firstLine="567"/>
        <w:jc w:val="center"/>
        <w:rPr>
          <w:b/>
          <w:sz w:val="28"/>
          <w:szCs w:val="28"/>
          <w:lang w:eastAsia="bg-BG"/>
        </w:rPr>
      </w:pPr>
    </w:p>
    <w:p w:rsidR="001B7057" w:rsidRDefault="001B7057" w:rsidP="0061249D">
      <w:pPr>
        <w:ind w:firstLine="567"/>
        <w:jc w:val="center"/>
        <w:rPr>
          <w:b/>
          <w:sz w:val="28"/>
          <w:szCs w:val="28"/>
          <w:lang w:eastAsia="bg-BG"/>
        </w:rPr>
      </w:pPr>
    </w:p>
    <w:p w:rsidR="001B7057" w:rsidRDefault="001B7057" w:rsidP="0061249D">
      <w:pPr>
        <w:ind w:firstLine="567"/>
        <w:jc w:val="center"/>
        <w:rPr>
          <w:b/>
          <w:sz w:val="28"/>
          <w:szCs w:val="28"/>
          <w:lang w:eastAsia="bg-BG"/>
        </w:rPr>
      </w:pPr>
    </w:p>
    <w:p w:rsidR="0061249D" w:rsidRPr="007B42CE" w:rsidRDefault="0061249D" w:rsidP="0061249D">
      <w:pPr>
        <w:ind w:firstLine="567"/>
        <w:jc w:val="center"/>
        <w:rPr>
          <w:b/>
          <w:sz w:val="28"/>
          <w:szCs w:val="28"/>
          <w:lang w:eastAsia="bg-BG"/>
        </w:rPr>
      </w:pPr>
      <w:r w:rsidRPr="007B42CE">
        <w:rPr>
          <w:b/>
          <w:sz w:val="28"/>
          <w:szCs w:val="28"/>
          <w:lang w:eastAsia="bg-BG"/>
        </w:rPr>
        <w:t>СЪДЪРЖАНИЕ НА ДОКУМЕНТАЦИЯТА</w:t>
      </w:r>
    </w:p>
    <w:p w:rsidR="0061249D" w:rsidRPr="007B42CE" w:rsidRDefault="0061249D" w:rsidP="0061249D">
      <w:pPr>
        <w:ind w:firstLine="567"/>
        <w:jc w:val="center"/>
        <w:rPr>
          <w:sz w:val="28"/>
          <w:szCs w:val="28"/>
          <w:lang w:eastAsia="bg-BG"/>
        </w:rPr>
      </w:pPr>
    </w:p>
    <w:p w:rsidR="0061249D" w:rsidRPr="007B42CE" w:rsidRDefault="0061249D" w:rsidP="0061249D">
      <w:pPr>
        <w:ind w:firstLine="567"/>
        <w:jc w:val="both"/>
        <w:rPr>
          <w:sz w:val="28"/>
          <w:szCs w:val="28"/>
          <w:lang w:eastAsia="bg-BG"/>
        </w:rPr>
      </w:pPr>
    </w:p>
    <w:p w:rsidR="0061249D" w:rsidRPr="007B42CE" w:rsidRDefault="0061249D" w:rsidP="0061249D">
      <w:pPr>
        <w:ind w:firstLine="567"/>
        <w:jc w:val="both"/>
        <w:rPr>
          <w:sz w:val="28"/>
          <w:szCs w:val="28"/>
          <w:lang w:eastAsia="bg-BG"/>
        </w:rPr>
      </w:pPr>
    </w:p>
    <w:p w:rsidR="0061249D" w:rsidRPr="007B42CE" w:rsidRDefault="0061249D" w:rsidP="0061249D">
      <w:pPr>
        <w:jc w:val="center"/>
        <w:rPr>
          <w:b/>
          <w:sz w:val="28"/>
          <w:szCs w:val="28"/>
          <w:lang w:eastAsia="bg-BG"/>
        </w:rPr>
      </w:pPr>
      <w:r w:rsidRPr="007B42CE">
        <w:rPr>
          <w:b/>
          <w:sz w:val="28"/>
          <w:szCs w:val="28"/>
          <w:lang w:eastAsia="bg-BG"/>
        </w:rPr>
        <w:t>РАЗДЕЛ I:   Публична покана за възлагане на обществена поръчка</w:t>
      </w:r>
    </w:p>
    <w:p w:rsidR="0061249D" w:rsidRPr="007B42CE" w:rsidRDefault="0061249D" w:rsidP="0061249D">
      <w:pPr>
        <w:jc w:val="center"/>
        <w:rPr>
          <w:b/>
          <w:sz w:val="52"/>
          <w:szCs w:val="52"/>
          <w:lang w:eastAsia="bg-BG"/>
        </w:rPr>
      </w:pPr>
    </w:p>
    <w:p w:rsidR="0061249D" w:rsidRPr="007B42CE" w:rsidRDefault="0061249D" w:rsidP="0061249D">
      <w:pPr>
        <w:jc w:val="center"/>
        <w:rPr>
          <w:b/>
          <w:sz w:val="28"/>
          <w:szCs w:val="28"/>
          <w:lang w:eastAsia="bg-BG"/>
        </w:rPr>
      </w:pPr>
      <w:r w:rsidRPr="007B42CE">
        <w:rPr>
          <w:b/>
          <w:sz w:val="28"/>
          <w:szCs w:val="28"/>
          <w:lang w:eastAsia="bg-BG"/>
        </w:rPr>
        <w:t>РАЗДЕЛ II:   Пълно описание на предмета на поръчката, указания и</w:t>
      </w:r>
    </w:p>
    <w:p w:rsidR="0061249D" w:rsidRPr="007B42CE" w:rsidRDefault="0061249D" w:rsidP="0061249D">
      <w:pPr>
        <w:jc w:val="center"/>
        <w:rPr>
          <w:b/>
          <w:sz w:val="28"/>
          <w:szCs w:val="28"/>
          <w:lang w:eastAsia="bg-BG"/>
        </w:rPr>
      </w:pPr>
      <w:r w:rsidRPr="007B42CE">
        <w:rPr>
          <w:b/>
          <w:sz w:val="28"/>
          <w:szCs w:val="28"/>
          <w:lang w:eastAsia="bg-BG"/>
        </w:rPr>
        <w:t>изисквания  към участниците</w:t>
      </w:r>
    </w:p>
    <w:p w:rsidR="0061249D" w:rsidRPr="007B42CE" w:rsidRDefault="0061249D" w:rsidP="0061249D">
      <w:pPr>
        <w:jc w:val="center"/>
        <w:rPr>
          <w:b/>
          <w:sz w:val="52"/>
          <w:szCs w:val="52"/>
          <w:lang w:eastAsia="bg-BG"/>
        </w:rPr>
      </w:pPr>
    </w:p>
    <w:p w:rsidR="0061249D" w:rsidRPr="007B42CE" w:rsidRDefault="0061249D" w:rsidP="0061249D">
      <w:pPr>
        <w:jc w:val="center"/>
        <w:rPr>
          <w:b/>
          <w:sz w:val="28"/>
          <w:szCs w:val="28"/>
          <w:lang w:eastAsia="bg-BG"/>
        </w:rPr>
      </w:pPr>
      <w:r w:rsidRPr="007B42CE">
        <w:rPr>
          <w:b/>
          <w:sz w:val="28"/>
          <w:szCs w:val="28"/>
          <w:lang w:eastAsia="bg-BG"/>
        </w:rPr>
        <w:t>РАЗДЕЛ III:   Техническа спецификация за изпълнение на поръчката</w:t>
      </w:r>
    </w:p>
    <w:p w:rsidR="0061249D" w:rsidRPr="007B42CE" w:rsidRDefault="0061249D" w:rsidP="0061249D">
      <w:pPr>
        <w:jc w:val="center"/>
        <w:rPr>
          <w:b/>
          <w:sz w:val="52"/>
          <w:szCs w:val="52"/>
          <w:lang w:eastAsia="bg-BG"/>
        </w:rPr>
      </w:pPr>
    </w:p>
    <w:p w:rsidR="0061249D" w:rsidRPr="007B42CE" w:rsidRDefault="0061249D" w:rsidP="0061249D">
      <w:pPr>
        <w:jc w:val="center"/>
        <w:rPr>
          <w:b/>
          <w:sz w:val="28"/>
          <w:szCs w:val="28"/>
          <w:lang w:eastAsia="bg-BG"/>
        </w:rPr>
      </w:pPr>
      <w:r w:rsidRPr="007B42CE">
        <w:rPr>
          <w:b/>
          <w:sz w:val="28"/>
          <w:szCs w:val="28"/>
          <w:lang w:eastAsia="bg-BG"/>
        </w:rPr>
        <w:t>РАЗДЕЛ IV:   Приложения и образци</w:t>
      </w: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61249D" w:rsidRPr="007B42CE" w:rsidRDefault="0061249D" w:rsidP="0061249D">
      <w:pPr>
        <w:jc w:val="center"/>
        <w:rPr>
          <w:b/>
          <w:sz w:val="36"/>
          <w:szCs w:val="36"/>
          <w:lang w:eastAsia="bg-BG"/>
        </w:rPr>
      </w:pPr>
      <w:r w:rsidRPr="007B42CE">
        <w:rPr>
          <w:b/>
          <w:sz w:val="36"/>
          <w:szCs w:val="36"/>
          <w:lang w:eastAsia="bg-BG"/>
        </w:rPr>
        <w:t>РАЗДЕЛ I</w:t>
      </w:r>
    </w:p>
    <w:p w:rsidR="0061249D" w:rsidRPr="007B42CE" w:rsidRDefault="0061249D" w:rsidP="0061249D">
      <w:pPr>
        <w:jc w:val="center"/>
        <w:rPr>
          <w:b/>
          <w:sz w:val="36"/>
          <w:szCs w:val="36"/>
          <w:lang w:eastAsia="bg-BG"/>
        </w:rPr>
      </w:pPr>
    </w:p>
    <w:p w:rsidR="0061249D" w:rsidRPr="007B42CE" w:rsidRDefault="0061249D" w:rsidP="0061249D">
      <w:pPr>
        <w:jc w:val="center"/>
        <w:rPr>
          <w:b/>
          <w:sz w:val="36"/>
          <w:szCs w:val="36"/>
          <w:lang w:eastAsia="bg-BG"/>
        </w:rPr>
      </w:pPr>
      <w:r w:rsidRPr="007B42CE">
        <w:rPr>
          <w:b/>
          <w:sz w:val="36"/>
          <w:szCs w:val="36"/>
          <w:lang w:eastAsia="bg-BG"/>
        </w:rPr>
        <w:t>Публична покана за възлагане на обществена поръчка</w:t>
      </w:r>
    </w:p>
    <w:p w:rsidR="0061249D" w:rsidRPr="007B42CE" w:rsidRDefault="0061249D" w:rsidP="0061249D">
      <w:pPr>
        <w:ind w:firstLine="567"/>
        <w:jc w:val="center"/>
        <w:rPr>
          <w:b/>
          <w:szCs w:val="22"/>
          <w:lang w:eastAsia="bg-BG"/>
        </w:rPr>
      </w:pPr>
    </w:p>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Pr>
        <w:rPr>
          <w:lang w:val="en-US"/>
        </w:rPr>
      </w:pPr>
    </w:p>
    <w:p w:rsidR="0061249D" w:rsidRPr="007B42CE" w:rsidRDefault="0061249D" w:rsidP="0061249D">
      <w:pPr>
        <w:rPr>
          <w:lang w:val="en-US"/>
        </w:rPr>
      </w:pPr>
    </w:p>
    <w:p w:rsidR="0061249D" w:rsidRPr="007B42CE" w:rsidRDefault="0061249D" w:rsidP="0061249D">
      <w:pPr>
        <w:rPr>
          <w:lang w:val="en-US"/>
        </w:rPr>
      </w:pPr>
    </w:p>
    <w:p w:rsidR="0061249D" w:rsidRPr="007B42CE" w:rsidRDefault="0061249D" w:rsidP="0061249D"/>
    <w:p w:rsidR="0061249D" w:rsidRPr="007B42CE" w:rsidRDefault="0061249D" w:rsidP="0061249D"/>
    <w:p w:rsidR="0061249D" w:rsidRDefault="0061249D" w:rsidP="0061249D">
      <w:pPr>
        <w:ind w:firstLine="567"/>
        <w:jc w:val="center"/>
        <w:rPr>
          <w:b/>
          <w:sz w:val="36"/>
          <w:szCs w:val="36"/>
          <w:lang w:val="en-US" w:eastAsia="bg-BG"/>
        </w:rPr>
      </w:pPr>
    </w:p>
    <w:p w:rsidR="0061249D" w:rsidRDefault="0061249D" w:rsidP="0061249D">
      <w:pPr>
        <w:ind w:firstLine="567"/>
        <w:jc w:val="center"/>
        <w:rPr>
          <w:b/>
          <w:sz w:val="36"/>
          <w:szCs w:val="36"/>
          <w:lang w:val="en-US" w:eastAsia="bg-BG"/>
        </w:rPr>
      </w:pPr>
    </w:p>
    <w:p w:rsidR="0061249D" w:rsidRDefault="0061249D" w:rsidP="0061249D">
      <w:pPr>
        <w:ind w:firstLine="567"/>
        <w:jc w:val="center"/>
        <w:rPr>
          <w:b/>
          <w:sz w:val="36"/>
          <w:szCs w:val="36"/>
          <w:lang w:val="en-US" w:eastAsia="bg-BG"/>
        </w:rPr>
      </w:pPr>
    </w:p>
    <w:p w:rsidR="0061249D" w:rsidRDefault="0061249D" w:rsidP="0061249D">
      <w:pPr>
        <w:ind w:firstLine="567"/>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ru-RU" w:eastAsia="bg-BG"/>
        </w:rPr>
      </w:pPr>
    </w:p>
    <w:p w:rsidR="001B7057" w:rsidRDefault="001B7057" w:rsidP="0061249D">
      <w:pPr>
        <w:jc w:val="center"/>
        <w:rPr>
          <w:b/>
          <w:sz w:val="36"/>
          <w:szCs w:val="36"/>
          <w:lang w:val="ru-RU" w:eastAsia="bg-BG"/>
        </w:rPr>
      </w:pPr>
    </w:p>
    <w:p w:rsidR="0061249D" w:rsidRPr="007B42CE" w:rsidRDefault="0061249D" w:rsidP="00E4284C">
      <w:pPr>
        <w:jc w:val="center"/>
        <w:rPr>
          <w:b/>
          <w:sz w:val="36"/>
          <w:szCs w:val="36"/>
          <w:lang w:val="ru-RU" w:eastAsia="bg-BG"/>
        </w:rPr>
      </w:pPr>
      <w:r w:rsidRPr="007B42CE">
        <w:rPr>
          <w:b/>
          <w:sz w:val="36"/>
          <w:szCs w:val="36"/>
          <w:lang w:val="ru-RU" w:eastAsia="bg-BG"/>
        </w:rPr>
        <w:t>Раздел ІІ.</w:t>
      </w:r>
    </w:p>
    <w:p w:rsidR="0061249D" w:rsidRPr="007B42CE" w:rsidRDefault="0061249D" w:rsidP="0061249D">
      <w:pPr>
        <w:jc w:val="center"/>
        <w:rPr>
          <w:b/>
          <w:sz w:val="36"/>
          <w:szCs w:val="36"/>
          <w:lang w:val="ru-RU" w:eastAsia="bg-BG"/>
        </w:rPr>
      </w:pPr>
    </w:p>
    <w:p w:rsidR="0061249D" w:rsidRPr="007B42CE" w:rsidRDefault="0061249D" w:rsidP="0061249D">
      <w:pPr>
        <w:jc w:val="center"/>
        <w:rPr>
          <w:sz w:val="36"/>
          <w:szCs w:val="36"/>
        </w:rPr>
      </w:pPr>
      <w:r w:rsidRPr="007B42CE">
        <w:rPr>
          <w:b/>
          <w:sz w:val="36"/>
          <w:szCs w:val="36"/>
          <w:lang w:val="ru-RU" w:eastAsia="bg-BG"/>
        </w:rPr>
        <w:t xml:space="preserve">Пълно описание на обекта на поръчката. Указания за изготвянето на офертата и представянето </w:t>
      </w:r>
      <w:r w:rsidRPr="007B42CE">
        <w:rPr>
          <w:b/>
          <w:sz w:val="36"/>
          <w:szCs w:val="36"/>
          <w:lang w:eastAsia="bg-BG"/>
        </w:rPr>
        <w:t>й</w:t>
      </w:r>
      <w:r w:rsidRPr="007B42CE">
        <w:rPr>
          <w:b/>
          <w:sz w:val="36"/>
          <w:szCs w:val="36"/>
          <w:lang w:val="ru-RU" w:eastAsia="bg-BG"/>
        </w:rPr>
        <w:t xml:space="preserve"> за участие.</w:t>
      </w:r>
    </w:p>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Pr>
        <w:ind w:firstLine="540"/>
        <w:jc w:val="center"/>
        <w:rPr>
          <w:b/>
          <w:szCs w:val="22"/>
        </w:rPr>
      </w:pPr>
    </w:p>
    <w:p w:rsidR="0061249D" w:rsidRPr="007B42CE" w:rsidRDefault="0061249D" w:rsidP="0061249D">
      <w:pPr>
        <w:ind w:firstLine="540"/>
        <w:jc w:val="both"/>
        <w:rPr>
          <w:b/>
          <w:lang w:val="en-US"/>
        </w:rPr>
      </w:pPr>
    </w:p>
    <w:p w:rsidR="0061249D" w:rsidRPr="007B42CE" w:rsidRDefault="0061249D" w:rsidP="0061249D">
      <w:pPr>
        <w:ind w:firstLine="540"/>
        <w:jc w:val="both"/>
        <w:rPr>
          <w:b/>
          <w:lang w:val="en-US"/>
        </w:rPr>
      </w:pPr>
    </w:p>
    <w:p w:rsidR="0061249D" w:rsidRPr="007B42CE" w:rsidRDefault="0061249D" w:rsidP="0061249D">
      <w:pPr>
        <w:ind w:firstLine="540"/>
        <w:jc w:val="both"/>
        <w:rPr>
          <w:b/>
          <w:lang w:val="en-US"/>
        </w:rPr>
      </w:pPr>
    </w:p>
    <w:p w:rsidR="0061249D" w:rsidRPr="007B42CE" w:rsidRDefault="0061249D" w:rsidP="0061249D">
      <w:pPr>
        <w:ind w:firstLine="540"/>
        <w:jc w:val="both"/>
        <w:rPr>
          <w:b/>
          <w:lang w:val="en-US"/>
        </w:rPr>
      </w:pPr>
    </w:p>
    <w:p w:rsidR="0061249D" w:rsidRDefault="0061249D" w:rsidP="0061249D">
      <w:pPr>
        <w:ind w:firstLine="540"/>
        <w:jc w:val="both"/>
        <w:rPr>
          <w:b/>
          <w:lang w:val="en-US"/>
        </w:rPr>
      </w:pPr>
    </w:p>
    <w:p w:rsidR="0061249D" w:rsidRPr="007B42CE" w:rsidRDefault="0061249D" w:rsidP="0061249D">
      <w:pPr>
        <w:ind w:firstLine="540"/>
        <w:jc w:val="both"/>
        <w:rPr>
          <w:b/>
          <w:lang w:val="en-US"/>
        </w:rPr>
      </w:pPr>
    </w:p>
    <w:p w:rsidR="0061249D" w:rsidRDefault="0061249D" w:rsidP="0061249D">
      <w:pPr>
        <w:ind w:firstLine="540"/>
        <w:jc w:val="both"/>
        <w:rPr>
          <w:b/>
          <w:lang w:val="en-US"/>
        </w:rPr>
      </w:pPr>
    </w:p>
    <w:p w:rsidR="0061249D" w:rsidRDefault="0061249D" w:rsidP="0061249D">
      <w:pPr>
        <w:ind w:firstLine="540"/>
        <w:jc w:val="both"/>
        <w:rPr>
          <w:b/>
          <w:lang w:val="en-US"/>
        </w:rPr>
      </w:pPr>
    </w:p>
    <w:p w:rsidR="0061249D" w:rsidRDefault="0061249D" w:rsidP="0061249D">
      <w:pPr>
        <w:ind w:firstLine="540"/>
        <w:jc w:val="both"/>
        <w:rPr>
          <w:b/>
          <w:lang w:val="en-US"/>
        </w:rPr>
      </w:pPr>
    </w:p>
    <w:p w:rsidR="0061249D" w:rsidRDefault="0061249D" w:rsidP="0061249D">
      <w:pPr>
        <w:ind w:firstLine="540"/>
        <w:jc w:val="both"/>
        <w:rPr>
          <w:b/>
          <w:lang w:val="en-US"/>
        </w:rPr>
      </w:pPr>
    </w:p>
    <w:p w:rsidR="0061249D" w:rsidRDefault="0061249D" w:rsidP="0061249D">
      <w:pPr>
        <w:ind w:firstLine="540"/>
        <w:jc w:val="both"/>
        <w:rPr>
          <w:b/>
          <w:lang w:val="en-US"/>
        </w:rPr>
      </w:pPr>
    </w:p>
    <w:p w:rsidR="0061249D" w:rsidRPr="00045E83" w:rsidRDefault="0061249D" w:rsidP="0061249D">
      <w:pPr>
        <w:pStyle w:val="Style17"/>
        <w:tabs>
          <w:tab w:val="left" w:pos="1882"/>
        </w:tabs>
        <w:spacing w:line="374" w:lineRule="exact"/>
        <w:rPr>
          <w:rFonts w:ascii="Times New Roman" w:hAnsi="Times New Roman"/>
          <w:b/>
          <w:lang w:val="en-GB" w:eastAsia="en-US"/>
        </w:rPr>
      </w:pPr>
      <w:r w:rsidRPr="00045E83">
        <w:rPr>
          <w:rFonts w:ascii="Times New Roman" w:hAnsi="Times New Roman"/>
          <w:b/>
          <w:lang w:val="en-GB" w:eastAsia="en-US"/>
        </w:rPr>
        <w:lastRenderedPageBreak/>
        <w:t xml:space="preserve">1. ПЪЛНО ОПИСАНИЕ НА ПРЕДМЕТА НА ПОРЪЧКАТА </w:t>
      </w:r>
    </w:p>
    <w:p w:rsidR="0061249D" w:rsidRPr="00045E83" w:rsidRDefault="0061249D" w:rsidP="0061249D">
      <w:pPr>
        <w:jc w:val="both"/>
      </w:pPr>
    </w:p>
    <w:p w:rsidR="0061249D" w:rsidRPr="00E83FC8" w:rsidRDefault="0061249D" w:rsidP="0061249D">
      <w:pPr>
        <w:tabs>
          <w:tab w:val="left" w:pos="993"/>
        </w:tabs>
        <w:jc w:val="both"/>
        <w:rPr>
          <w:color w:val="000000"/>
        </w:rPr>
      </w:pPr>
      <w:r w:rsidRPr="00045E83">
        <w:rPr>
          <w:b/>
        </w:rPr>
        <w:t>1.1. Обект на поръчката</w:t>
      </w:r>
      <w:r w:rsidRPr="00045E83">
        <w:t xml:space="preserve"> – </w:t>
      </w:r>
      <w:r>
        <w:rPr>
          <w:color w:val="000000"/>
        </w:rPr>
        <w:t>строителство</w:t>
      </w:r>
      <w:r w:rsidRPr="00507DC6">
        <w:rPr>
          <w:color w:val="000000"/>
        </w:rPr>
        <w:t xml:space="preserve">, по смисъла </w:t>
      </w:r>
      <w:r w:rsidRPr="003E049C">
        <w:rPr>
          <w:color w:val="000000"/>
        </w:rPr>
        <w:t>на чл.3, ал.1, т.3 от Закона за обществените поръчки.</w:t>
      </w:r>
    </w:p>
    <w:p w:rsidR="0061249D" w:rsidRDefault="0061249D" w:rsidP="0061249D">
      <w:pPr>
        <w:pStyle w:val="Style17"/>
        <w:tabs>
          <w:tab w:val="left" w:pos="1882"/>
        </w:tabs>
        <w:spacing w:line="374" w:lineRule="exact"/>
        <w:rPr>
          <w:rFonts w:ascii="Times New Roman" w:hAnsi="Times New Roman"/>
          <w:lang w:eastAsia="en-US"/>
        </w:rPr>
      </w:pPr>
      <w:r w:rsidRPr="00045E83">
        <w:rPr>
          <w:rFonts w:ascii="Times New Roman" w:hAnsi="Times New Roman"/>
          <w:b/>
          <w:lang w:val="en-GB" w:eastAsia="en-US"/>
        </w:rPr>
        <w:t>1.</w:t>
      </w:r>
      <w:r w:rsidRPr="00045E83">
        <w:rPr>
          <w:rFonts w:ascii="Times New Roman" w:hAnsi="Times New Roman"/>
          <w:b/>
          <w:lang w:eastAsia="en-US"/>
        </w:rPr>
        <w:t>2</w:t>
      </w:r>
      <w:r w:rsidRPr="00045E83">
        <w:rPr>
          <w:rFonts w:ascii="Times New Roman" w:hAnsi="Times New Roman"/>
          <w:b/>
          <w:lang w:val="en-GB" w:eastAsia="en-US"/>
        </w:rPr>
        <w:t>. Предмет на обществената поръчка</w:t>
      </w:r>
      <w:r w:rsidRPr="00045E83">
        <w:rPr>
          <w:rFonts w:ascii="Times New Roman" w:hAnsi="Times New Roman"/>
          <w:lang w:val="en-GB" w:eastAsia="en-US"/>
        </w:rPr>
        <w:t xml:space="preserve">. </w:t>
      </w:r>
    </w:p>
    <w:p w:rsidR="0061249D" w:rsidRPr="00765BF1" w:rsidRDefault="0061249D" w:rsidP="0061249D">
      <w:pPr>
        <w:jc w:val="both"/>
        <w:rPr>
          <w:sz w:val="6"/>
          <w:szCs w:val="6"/>
        </w:rPr>
      </w:pPr>
    </w:p>
    <w:p w:rsidR="0061249D" w:rsidRDefault="0061249D" w:rsidP="0061249D">
      <w:pPr>
        <w:jc w:val="both"/>
      </w:pPr>
      <w:r>
        <w:tab/>
      </w:r>
      <w:r w:rsidRPr="00765BF1">
        <w:t>„</w:t>
      </w:r>
      <w:r w:rsidR="007F3527">
        <w:t>Избор на изпълнител за извършване на о</w:t>
      </w:r>
      <w:r>
        <w:t>сновен ремонт на общински път „Панагюрски колонии – местност „МАНЗУЛ” от км. 0+000 до км. 7+660,78 – подучастък от км. 3+090 до км. 3+410</w:t>
      </w:r>
      <w:r w:rsidRPr="00765BF1">
        <w:t>”</w:t>
      </w:r>
      <w:r>
        <w:t>.</w:t>
      </w:r>
    </w:p>
    <w:p w:rsidR="0061249D" w:rsidRPr="00765BF1" w:rsidRDefault="0061249D" w:rsidP="0061249D">
      <w:pPr>
        <w:jc w:val="both"/>
        <w:rPr>
          <w:b/>
          <w:sz w:val="6"/>
          <w:szCs w:val="6"/>
        </w:rPr>
      </w:pPr>
    </w:p>
    <w:p w:rsidR="0061249D" w:rsidRDefault="0061249D" w:rsidP="0061249D">
      <w:pPr>
        <w:pStyle w:val="Style17"/>
        <w:tabs>
          <w:tab w:val="left" w:pos="1882"/>
        </w:tabs>
        <w:spacing w:line="374" w:lineRule="exact"/>
        <w:rPr>
          <w:rFonts w:ascii="Times New Roman" w:hAnsi="Times New Roman"/>
          <w:b/>
          <w:lang w:eastAsia="en-US"/>
        </w:rPr>
      </w:pPr>
      <w:r w:rsidRPr="00045E83">
        <w:rPr>
          <w:rFonts w:ascii="Times New Roman" w:hAnsi="Times New Roman"/>
          <w:b/>
          <w:lang w:val="en-GB" w:eastAsia="en-US"/>
        </w:rPr>
        <w:t>1.</w:t>
      </w:r>
      <w:r w:rsidRPr="00045E83">
        <w:rPr>
          <w:rFonts w:ascii="Times New Roman" w:hAnsi="Times New Roman"/>
          <w:b/>
          <w:lang w:eastAsia="en-US"/>
        </w:rPr>
        <w:t>3</w:t>
      </w:r>
      <w:r w:rsidRPr="00045E83">
        <w:rPr>
          <w:rFonts w:ascii="Times New Roman" w:hAnsi="Times New Roman"/>
          <w:b/>
          <w:lang w:val="en-GB" w:eastAsia="en-US"/>
        </w:rPr>
        <w:t xml:space="preserve">. </w:t>
      </w:r>
      <w:r>
        <w:rPr>
          <w:rFonts w:ascii="Times New Roman" w:hAnsi="Times New Roman"/>
          <w:b/>
          <w:lang w:eastAsia="en-US"/>
        </w:rPr>
        <w:t>Количество или обем:</w:t>
      </w:r>
    </w:p>
    <w:p w:rsidR="0061249D" w:rsidRDefault="0061249D" w:rsidP="0061249D">
      <w:pPr>
        <w:pStyle w:val="Style17"/>
        <w:spacing w:line="374" w:lineRule="exact"/>
        <w:rPr>
          <w:rFonts w:ascii="Times New Roman" w:hAnsi="Times New Roman"/>
        </w:rPr>
      </w:pPr>
      <w:r>
        <w:rPr>
          <w:rFonts w:ascii="Times New Roman" w:hAnsi="Times New Roman"/>
        </w:rPr>
        <w:tab/>
        <w:t>Съгласно количествено-сметна документация към одобрения инвестиционен проект.</w:t>
      </w:r>
    </w:p>
    <w:p w:rsidR="0061249D" w:rsidRPr="00045E83" w:rsidRDefault="0061249D" w:rsidP="0061249D">
      <w:pPr>
        <w:pStyle w:val="Style17"/>
        <w:tabs>
          <w:tab w:val="left" w:pos="1882"/>
        </w:tabs>
        <w:spacing w:line="374" w:lineRule="exact"/>
        <w:rPr>
          <w:rFonts w:ascii="Times New Roman" w:hAnsi="Times New Roman"/>
          <w:b/>
          <w:lang w:eastAsia="en-US"/>
        </w:rPr>
      </w:pPr>
      <w:r>
        <w:rPr>
          <w:rFonts w:ascii="Times New Roman" w:hAnsi="Times New Roman"/>
          <w:b/>
          <w:lang w:eastAsia="en-US"/>
        </w:rPr>
        <w:t xml:space="preserve">1.4. </w:t>
      </w:r>
      <w:r w:rsidRPr="00045E83">
        <w:rPr>
          <w:rFonts w:ascii="Times New Roman" w:hAnsi="Times New Roman"/>
          <w:b/>
          <w:lang w:val="en-GB" w:eastAsia="en-US"/>
        </w:rPr>
        <w:t xml:space="preserve">Възможност за представяне на варианти в офертите </w:t>
      </w:r>
    </w:p>
    <w:p w:rsidR="0061249D" w:rsidRPr="00045E83" w:rsidRDefault="0061249D" w:rsidP="0061249D">
      <w:pPr>
        <w:pStyle w:val="Style13"/>
        <w:spacing w:before="96"/>
        <w:ind w:firstLine="708"/>
        <w:rPr>
          <w:rFonts w:ascii="Times New Roman" w:hAnsi="Times New Roman"/>
          <w:lang w:eastAsia="en-US"/>
        </w:rPr>
      </w:pPr>
      <w:r w:rsidRPr="00045E83">
        <w:rPr>
          <w:rFonts w:ascii="Times New Roman" w:hAnsi="Times New Roman"/>
          <w:lang w:eastAsia="en-US"/>
        </w:rPr>
        <w:t xml:space="preserve">Не се предвижда възможност за предоставяне на варианти в офертите.   </w:t>
      </w:r>
    </w:p>
    <w:p w:rsidR="0061249D" w:rsidRPr="00045E83" w:rsidRDefault="0061249D" w:rsidP="0061249D">
      <w:pPr>
        <w:pStyle w:val="Style13"/>
        <w:spacing w:before="96"/>
        <w:rPr>
          <w:rFonts w:ascii="Times New Roman" w:hAnsi="Times New Roman"/>
          <w:b/>
          <w:lang w:eastAsia="en-US"/>
        </w:rPr>
      </w:pPr>
      <w:r w:rsidRPr="00045E83">
        <w:rPr>
          <w:rFonts w:ascii="Times New Roman" w:hAnsi="Times New Roman"/>
          <w:b/>
          <w:lang w:eastAsia="en-US"/>
        </w:rPr>
        <w:t>1.</w:t>
      </w:r>
      <w:r>
        <w:rPr>
          <w:rFonts w:ascii="Times New Roman" w:hAnsi="Times New Roman"/>
          <w:b/>
          <w:lang w:eastAsia="en-US"/>
        </w:rPr>
        <w:t>5</w:t>
      </w:r>
      <w:r w:rsidRPr="00045E83">
        <w:rPr>
          <w:rFonts w:ascii="Times New Roman" w:hAnsi="Times New Roman"/>
          <w:b/>
          <w:lang w:eastAsia="en-US"/>
        </w:rPr>
        <w:t xml:space="preserve">. Обособени позиции в поръчката </w:t>
      </w:r>
    </w:p>
    <w:p w:rsidR="0061249D" w:rsidRPr="00045E83" w:rsidRDefault="0061249D" w:rsidP="0061249D">
      <w:pPr>
        <w:shd w:val="clear" w:color="auto" w:fill="FFFFFF"/>
        <w:autoSpaceDE w:val="0"/>
        <w:autoSpaceDN w:val="0"/>
        <w:adjustRightInd w:val="0"/>
        <w:jc w:val="both"/>
        <w:rPr>
          <w:color w:val="000000"/>
          <w:sz w:val="6"/>
          <w:szCs w:val="6"/>
        </w:rPr>
      </w:pPr>
    </w:p>
    <w:p w:rsidR="0061249D" w:rsidRDefault="0061249D" w:rsidP="0061249D">
      <w:pPr>
        <w:ind w:firstLine="708"/>
        <w:jc w:val="both"/>
        <w:rPr>
          <w:b/>
          <w:lang w:val="en-US"/>
        </w:rPr>
      </w:pPr>
      <w:r w:rsidRPr="00045E83">
        <w:t>Няма</w:t>
      </w:r>
    </w:p>
    <w:p w:rsidR="0061249D" w:rsidRPr="00045E83" w:rsidRDefault="0061249D" w:rsidP="0061249D">
      <w:pPr>
        <w:pStyle w:val="Style13"/>
        <w:spacing w:before="96"/>
        <w:rPr>
          <w:rFonts w:ascii="Times New Roman" w:hAnsi="Times New Roman"/>
          <w:b/>
          <w:lang w:eastAsia="en-US"/>
        </w:rPr>
      </w:pPr>
      <w:r>
        <w:rPr>
          <w:rFonts w:ascii="Times New Roman" w:hAnsi="Times New Roman"/>
          <w:b/>
          <w:lang w:eastAsia="en-US"/>
        </w:rPr>
        <w:t>1.</w:t>
      </w:r>
      <w:r>
        <w:rPr>
          <w:rFonts w:ascii="Times New Roman" w:hAnsi="Times New Roman"/>
          <w:b/>
          <w:lang w:val="en-US" w:eastAsia="en-US"/>
        </w:rPr>
        <w:t>6</w:t>
      </w:r>
      <w:r w:rsidRPr="00045E83">
        <w:rPr>
          <w:rFonts w:ascii="Times New Roman" w:hAnsi="Times New Roman"/>
          <w:b/>
          <w:lang w:eastAsia="en-US"/>
        </w:rPr>
        <w:t xml:space="preserve">. Прогнозна стойност на поръчката и плащане </w:t>
      </w:r>
    </w:p>
    <w:p w:rsidR="0061249D" w:rsidRDefault="0061249D" w:rsidP="0061249D">
      <w:pPr>
        <w:pStyle w:val="Style13"/>
        <w:spacing w:before="96"/>
        <w:ind w:firstLine="567"/>
        <w:rPr>
          <w:rFonts w:ascii="Times New Roman" w:hAnsi="Times New Roman"/>
          <w:lang w:val="en-US" w:eastAsia="en-US"/>
        </w:rPr>
      </w:pPr>
      <w:r w:rsidRPr="00C20B04">
        <w:rPr>
          <w:rFonts w:ascii="Times New Roman" w:hAnsi="Times New Roman"/>
          <w:lang w:eastAsia="en-US"/>
        </w:rPr>
        <w:t xml:space="preserve">Прогнозната стойност </w:t>
      </w:r>
      <w:r>
        <w:rPr>
          <w:rFonts w:ascii="Times New Roman" w:hAnsi="Times New Roman"/>
          <w:lang w:eastAsia="en-US"/>
        </w:rPr>
        <w:t xml:space="preserve">на поръчката </w:t>
      </w:r>
      <w:r w:rsidRPr="0067660E">
        <w:rPr>
          <w:rFonts w:ascii="Times New Roman" w:hAnsi="Times New Roman"/>
          <w:lang w:eastAsia="en-US"/>
        </w:rPr>
        <w:t>е</w:t>
      </w:r>
      <w:r w:rsidR="0067660E">
        <w:rPr>
          <w:rFonts w:ascii="Times New Roman" w:hAnsi="Times New Roman"/>
          <w:lang w:val="en-US" w:eastAsia="en-US"/>
        </w:rPr>
        <w:t xml:space="preserve"> 133 333.</w:t>
      </w:r>
      <w:r w:rsidR="0067660E">
        <w:rPr>
          <w:rFonts w:ascii="Times New Roman" w:hAnsi="Times New Roman"/>
          <w:lang w:eastAsia="en-US"/>
        </w:rPr>
        <w:t>33 лв</w:t>
      </w:r>
      <w:r w:rsidRPr="0067660E">
        <w:rPr>
          <w:rFonts w:ascii="Times New Roman" w:hAnsi="Times New Roman"/>
          <w:lang w:eastAsia="en-US"/>
        </w:rPr>
        <w:t xml:space="preserve">  б</w:t>
      </w:r>
      <w:r>
        <w:rPr>
          <w:rFonts w:ascii="Times New Roman" w:hAnsi="Times New Roman"/>
          <w:lang w:eastAsia="en-US"/>
        </w:rPr>
        <w:t xml:space="preserve">ез ДДС, собствени бюджетни средства на Община Панагюрище.  </w:t>
      </w:r>
    </w:p>
    <w:p w:rsidR="0061249D" w:rsidRPr="0039576F" w:rsidRDefault="0061249D" w:rsidP="0061249D">
      <w:pPr>
        <w:pStyle w:val="Style13"/>
        <w:spacing w:before="96"/>
        <w:rPr>
          <w:rFonts w:ascii="Times New Roman" w:hAnsi="Times New Roman"/>
          <w:b/>
          <w:lang w:eastAsia="en-US"/>
        </w:rPr>
      </w:pPr>
      <w:r w:rsidRPr="0039576F">
        <w:rPr>
          <w:rFonts w:ascii="Times New Roman" w:hAnsi="Times New Roman"/>
          <w:b/>
          <w:lang w:val="en-US" w:eastAsia="en-US"/>
        </w:rPr>
        <w:t>1</w:t>
      </w:r>
      <w:r w:rsidRPr="0039576F">
        <w:rPr>
          <w:rFonts w:ascii="Times New Roman" w:hAnsi="Times New Roman"/>
          <w:b/>
          <w:lang w:eastAsia="en-US"/>
        </w:rPr>
        <w:t>.7. Срок за изпълнение на поръчката</w:t>
      </w:r>
    </w:p>
    <w:p w:rsidR="0061249D" w:rsidRDefault="0061249D" w:rsidP="0061249D">
      <w:pPr>
        <w:pStyle w:val="Style13"/>
        <w:spacing w:before="96"/>
        <w:ind w:firstLine="708"/>
        <w:rPr>
          <w:rFonts w:ascii="Times New Roman" w:hAnsi="Times New Roman"/>
          <w:lang w:eastAsia="en-US"/>
        </w:rPr>
      </w:pPr>
      <w:r>
        <w:rPr>
          <w:rFonts w:ascii="Times New Roman" w:hAnsi="Times New Roman"/>
          <w:lang w:eastAsia="en-US"/>
        </w:rPr>
        <w:t xml:space="preserve">Максималният срок за изпълнение на поръчката не може да надвишава </w:t>
      </w:r>
      <w:r>
        <w:rPr>
          <w:rFonts w:ascii="Times New Roman" w:hAnsi="Times New Roman"/>
          <w:lang w:val="en-US" w:eastAsia="en-US"/>
        </w:rPr>
        <w:t>9</w:t>
      </w:r>
      <w:r>
        <w:rPr>
          <w:rFonts w:ascii="Times New Roman" w:hAnsi="Times New Roman"/>
          <w:lang w:eastAsia="en-US"/>
        </w:rPr>
        <w:t>0 /деветдесет/ календарни дни след съставяне на протокол за откриване на строителна площадка.</w:t>
      </w:r>
    </w:p>
    <w:p w:rsidR="0061249D" w:rsidRPr="00045E83" w:rsidRDefault="0061249D" w:rsidP="0061249D">
      <w:pPr>
        <w:pStyle w:val="Style13"/>
        <w:spacing w:before="96"/>
        <w:rPr>
          <w:rFonts w:ascii="Times New Roman" w:hAnsi="Times New Roman"/>
          <w:b/>
          <w:lang w:eastAsia="en-US"/>
        </w:rPr>
      </w:pPr>
      <w:r>
        <w:rPr>
          <w:rFonts w:ascii="Times New Roman" w:hAnsi="Times New Roman"/>
          <w:b/>
          <w:lang w:eastAsia="en-US"/>
        </w:rPr>
        <w:t>1.</w:t>
      </w:r>
      <w:r>
        <w:rPr>
          <w:rFonts w:ascii="Times New Roman" w:hAnsi="Times New Roman"/>
          <w:b/>
          <w:lang w:val="en-US" w:eastAsia="en-US"/>
        </w:rPr>
        <w:t>8</w:t>
      </w:r>
      <w:r w:rsidRPr="00045E83">
        <w:rPr>
          <w:rFonts w:ascii="Times New Roman" w:hAnsi="Times New Roman"/>
          <w:b/>
          <w:lang w:eastAsia="en-US"/>
        </w:rPr>
        <w:t xml:space="preserve">. Място за изпълнение на поръчката </w:t>
      </w:r>
      <w:r>
        <w:rPr>
          <w:rFonts w:ascii="Times New Roman" w:hAnsi="Times New Roman"/>
          <w:b/>
          <w:lang w:eastAsia="en-US"/>
        </w:rPr>
        <w:t xml:space="preserve"> </w:t>
      </w:r>
    </w:p>
    <w:p w:rsidR="0061249D" w:rsidRDefault="0061249D" w:rsidP="0061249D">
      <w:pPr>
        <w:pStyle w:val="Style13"/>
        <w:spacing w:before="96"/>
        <w:ind w:firstLine="708"/>
        <w:rPr>
          <w:rFonts w:ascii="Times New Roman" w:hAnsi="Times New Roman"/>
          <w:lang w:eastAsia="en-US"/>
        </w:rPr>
      </w:pPr>
      <w:r>
        <w:rPr>
          <w:rFonts w:ascii="Times New Roman" w:hAnsi="Times New Roman"/>
          <w:lang w:eastAsia="en-US"/>
        </w:rPr>
        <w:t xml:space="preserve">Ремонтните пътно строително-монтажни работи ще се извършват на общински път </w:t>
      </w:r>
      <w:r>
        <w:rPr>
          <w:rStyle w:val="FontStyle37"/>
        </w:rPr>
        <w:t>"</w:t>
      </w:r>
      <w:r w:rsidRPr="00A85F7C">
        <w:rPr>
          <w:rStyle w:val="FontStyle37"/>
        </w:rPr>
        <w:t xml:space="preserve">Панагюрски колонии - местност "Манзул" отклонение на път II - </w:t>
      </w:r>
      <w:r w:rsidRPr="00A85F7C">
        <w:rPr>
          <w:rStyle w:val="FontStyle30"/>
          <w:rFonts w:ascii="Times New Roman" w:hAnsi="Times New Roman"/>
          <w:spacing w:val="20"/>
        </w:rPr>
        <w:t xml:space="preserve">37 </w:t>
      </w:r>
      <w:r w:rsidRPr="00A85F7C">
        <w:rPr>
          <w:rStyle w:val="FontStyle37"/>
        </w:rPr>
        <w:t>(Ябланица-Ботевград)</w:t>
      </w:r>
      <w:r w:rsidR="0067660E">
        <w:rPr>
          <w:rStyle w:val="FontStyle37"/>
        </w:rPr>
        <w:t xml:space="preserve"> </w:t>
      </w:r>
      <w:r w:rsidRPr="00A85F7C">
        <w:rPr>
          <w:rStyle w:val="FontStyle37"/>
        </w:rPr>
        <w:t>Пирдоп-Панагюрище-Пазарджик</w:t>
      </w:r>
      <w:r>
        <w:rPr>
          <w:rStyle w:val="FontStyle37"/>
        </w:rPr>
        <w:t>.</w:t>
      </w:r>
    </w:p>
    <w:p w:rsidR="0061249D" w:rsidRDefault="0061249D" w:rsidP="0061249D">
      <w:pPr>
        <w:pStyle w:val="Style13"/>
        <w:spacing w:before="96"/>
        <w:rPr>
          <w:rFonts w:ascii="Times New Roman" w:hAnsi="Times New Roman"/>
        </w:rPr>
      </w:pPr>
      <w:r>
        <w:rPr>
          <w:rFonts w:ascii="Times New Roman" w:hAnsi="Times New Roman"/>
          <w:b/>
        </w:rPr>
        <w:t xml:space="preserve">1.9. </w:t>
      </w:r>
      <w:r w:rsidRPr="001864EB">
        <w:rPr>
          <w:rFonts w:ascii="Times New Roman" w:hAnsi="Times New Roman"/>
          <w:b/>
        </w:rPr>
        <w:t xml:space="preserve">Срок на валидност на офертата: </w:t>
      </w:r>
      <w:r w:rsidRPr="001864EB">
        <w:rPr>
          <w:rFonts w:ascii="Times New Roman" w:hAnsi="Times New Roman"/>
        </w:rPr>
        <w:t xml:space="preserve">не по-малко от </w:t>
      </w:r>
      <w:r>
        <w:rPr>
          <w:rFonts w:ascii="Times New Roman" w:hAnsi="Times New Roman"/>
          <w:b/>
        </w:rPr>
        <w:t>6</w:t>
      </w:r>
      <w:r w:rsidRPr="001864EB">
        <w:rPr>
          <w:rFonts w:ascii="Times New Roman" w:hAnsi="Times New Roman"/>
          <w:b/>
        </w:rPr>
        <w:t>0 (</w:t>
      </w:r>
      <w:r>
        <w:rPr>
          <w:rFonts w:ascii="Times New Roman" w:hAnsi="Times New Roman"/>
          <w:b/>
        </w:rPr>
        <w:t>шест</w:t>
      </w:r>
      <w:r w:rsidRPr="001864EB">
        <w:rPr>
          <w:rFonts w:ascii="Times New Roman" w:hAnsi="Times New Roman"/>
          <w:b/>
        </w:rPr>
        <w:t xml:space="preserve">десет) календарни дни </w:t>
      </w:r>
      <w:r w:rsidRPr="001864EB">
        <w:rPr>
          <w:rFonts w:ascii="Times New Roman" w:hAnsi="Times New Roman"/>
        </w:rPr>
        <w:t>от датата, определена като краен срок за подаване на офертите.</w:t>
      </w:r>
    </w:p>
    <w:p w:rsidR="0061249D" w:rsidRPr="001864EB" w:rsidRDefault="0061249D" w:rsidP="0061249D">
      <w:pPr>
        <w:pStyle w:val="Style13"/>
        <w:spacing w:before="96"/>
        <w:rPr>
          <w:rFonts w:ascii="Times New Roman" w:hAnsi="Times New Roman"/>
          <w:sz w:val="6"/>
          <w:szCs w:val="6"/>
        </w:rPr>
      </w:pPr>
    </w:p>
    <w:p w:rsidR="0061249D" w:rsidRDefault="007D131D" w:rsidP="0061249D">
      <w:pPr>
        <w:pStyle w:val="Style13"/>
        <w:spacing w:before="96"/>
        <w:rPr>
          <w:rFonts w:ascii="Times New Roman" w:hAnsi="Times New Roman"/>
          <w:b/>
          <w:lang w:eastAsia="en-US"/>
        </w:rPr>
      </w:pPr>
      <w:r>
        <w:rPr>
          <w:rFonts w:ascii="Times New Roman" w:hAnsi="Times New Roman"/>
          <w:b/>
          <w:lang w:val="en-US" w:eastAsia="en-US"/>
        </w:rPr>
        <w:t>II</w:t>
      </w:r>
      <w:r w:rsidR="0061249D" w:rsidRPr="00160B47">
        <w:rPr>
          <w:rFonts w:ascii="Times New Roman" w:hAnsi="Times New Roman"/>
          <w:b/>
          <w:lang w:eastAsia="en-US"/>
        </w:rPr>
        <w:t xml:space="preserve">. УКАЗАНИЯ КЪМ УЧАСТНИЦИТЕ </w:t>
      </w:r>
    </w:p>
    <w:p w:rsidR="00D218B4" w:rsidRDefault="00D218B4" w:rsidP="0061249D">
      <w:pPr>
        <w:tabs>
          <w:tab w:val="left" w:pos="993"/>
          <w:tab w:val="left" w:pos="1260"/>
        </w:tabs>
        <w:jc w:val="both"/>
        <w:rPr>
          <w:b/>
        </w:rPr>
      </w:pPr>
    </w:p>
    <w:p w:rsidR="0061249D" w:rsidRPr="00507DC6" w:rsidRDefault="0061249D" w:rsidP="0061249D">
      <w:pPr>
        <w:tabs>
          <w:tab w:val="left" w:pos="993"/>
          <w:tab w:val="left" w:pos="1260"/>
        </w:tabs>
        <w:jc w:val="both"/>
        <w:rPr>
          <w:b/>
        </w:rPr>
      </w:pPr>
      <w:r>
        <w:rPr>
          <w:b/>
        </w:rPr>
        <w:t>2.1. Общи изисквания към участниците</w:t>
      </w:r>
    </w:p>
    <w:p w:rsidR="007D131D" w:rsidRPr="007D131D" w:rsidRDefault="007D131D" w:rsidP="007D131D">
      <w:pPr>
        <w:ind w:firstLine="720"/>
        <w:jc w:val="both"/>
      </w:pPr>
      <w:r w:rsidRPr="007D131D">
        <w:t xml:space="preserve">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 поръчки (ЗОП) и на изискванията от възложителя. </w:t>
      </w:r>
    </w:p>
    <w:p w:rsidR="007D131D" w:rsidRPr="007D131D" w:rsidRDefault="007D131D" w:rsidP="007D131D">
      <w:pPr>
        <w:jc w:val="both"/>
      </w:pPr>
      <w:r w:rsidRPr="007D131D">
        <w:tab/>
        <w:t xml:space="preserve">Не може да участва в настоящата процедура и ще бъде отстранен участник, за който са налице обстоятелствата по чл. 47, ал. 1, т. 1, б. „а”-„д”, т. 2, т.3 и т. 4, и ал. 5 от ЗОП, а именно: </w:t>
      </w:r>
    </w:p>
    <w:p w:rsidR="007D131D" w:rsidRPr="007D131D" w:rsidRDefault="007D131D" w:rsidP="007D131D">
      <w:pPr>
        <w:jc w:val="both"/>
      </w:pPr>
      <w:r w:rsidRPr="007D131D">
        <w:tab/>
        <w:t>1. който е осъден с влязла в сила присъда, освен ако е реабилитиран, за:</w:t>
      </w:r>
    </w:p>
    <w:p w:rsidR="007D131D" w:rsidRPr="007D131D" w:rsidRDefault="007D131D" w:rsidP="007D131D">
      <w:pPr>
        <w:jc w:val="both"/>
      </w:pPr>
      <w:r w:rsidRPr="007D131D">
        <w:lastRenderedPageBreak/>
        <w:t xml:space="preserve">а) престъпление против финансовата, данъчната или осигурителната система, включително изпиране на пари, по </w:t>
      </w:r>
      <w:hyperlink r:id="rId8" w:anchor="p5974085" w:history="1">
        <w:r w:rsidRPr="007D131D">
          <w:rPr>
            <w:rStyle w:val="af"/>
          </w:rPr>
          <w:t>чл. 253 - 260 от Наказателния кодекс</w:t>
        </w:r>
      </w:hyperlink>
      <w:r w:rsidRPr="007D131D">
        <w:t>;</w:t>
      </w:r>
    </w:p>
    <w:p w:rsidR="007D131D" w:rsidRPr="007D131D" w:rsidRDefault="007D131D" w:rsidP="007D131D">
      <w:pPr>
        <w:jc w:val="both"/>
      </w:pPr>
      <w:r w:rsidRPr="007D131D">
        <w:t xml:space="preserve">б) подкуп по </w:t>
      </w:r>
      <w:hyperlink r:id="rId9" w:anchor="p5974106" w:history="1">
        <w:r w:rsidRPr="007D131D">
          <w:rPr>
            <w:rStyle w:val="af"/>
          </w:rPr>
          <w:t>чл. 301 - 307 от Наказателния кодекс</w:t>
        </w:r>
      </w:hyperlink>
      <w:r w:rsidRPr="007D131D">
        <w:t>;</w:t>
      </w:r>
    </w:p>
    <w:p w:rsidR="007D131D" w:rsidRPr="007D131D" w:rsidRDefault="007D131D" w:rsidP="007D131D">
      <w:pPr>
        <w:jc w:val="both"/>
      </w:pPr>
      <w:r w:rsidRPr="007D131D">
        <w:t xml:space="preserve">в) участие в организирана престъпна група по </w:t>
      </w:r>
      <w:hyperlink r:id="rId10" w:anchor="p6484841" w:history="1">
        <w:r w:rsidRPr="007D131D">
          <w:rPr>
            <w:rStyle w:val="af"/>
          </w:rPr>
          <w:t>чл. 321 и 321а от Наказателния кодекс</w:t>
        </w:r>
      </w:hyperlink>
      <w:r w:rsidRPr="007D131D">
        <w:t>;</w:t>
      </w:r>
    </w:p>
    <w:p w:rsidR="007D131D" w:rsidRPr="007D131D" w:rsidRDefault="007D131D" w:rsidP="007D131D">
      <w:pPr>
        <w:jc w:val="both"/>
      </w:pPr>
      <w:r w:rsidRPr="007D131D">
        <w:t xml:space="preserve">г) престъпление против собствеността по </w:t>
      </w:r>
      <w:hyperlink r:id="rId11" w:anchor="p5973678" w:history="1">
        <w:r w:rsidRPr="007D131D">
          <w:rPr>
            <w:rStyle w:val="af"/>
          </w:rPr>
          <w:t>чл. 194 - 217 от Наказателния кодекс</w:t>
        </w:r>
      </w:hyperlink>
      <w:r w:rsidRPr="007D131D">
        <w:t>;</w:t>
      </w:r>
    </w:p>
    <w:p w:rsidR="007D131D" w:rsidRPr="007D131D" w:rsidRDefault="007D131D" w:rsidP="007D131D">
      <w:pPr>
        <w:jc w:val="both"/>
      </w:pPr>
      <w:r w:rsidRPr="007D131D">
        <w:t xml:space="preserve">д) престъпление против стопанството по </w:t>
      </w:r>
      <w:hyperlink r:id="rId12" w:anchor="p5974303" w:history="1">
        <w:r w:rsidRPr="007D131D">
          <w:rPr>
            <w:rStyle w:val="af"/>
          </w:rPr>
          <w:t>чл. 219 - 252 от Наказателния кодекс</w:t>
        </w:r>
      </w:hyperlink>
      <w:r w:rsidRPr="007D131D">
        <w:t>;</w:t>
      </w:r>
    </w:p>
    <w:p w:rsidR="007D131D" w:rsidRPr="007D131D" w:rsidRDefault="007D131D" w:rsidP="007D131D">
      <w:pPr>
        <w:jc w:val="both"/>
      </w:pPr>
      <w:r w:rsidRPr="007D131D">
        <w:t>2.  който е обявен в несъстоятелност;</w:t>
      </w:r>
    </w:p>
    <w:p w:rsidR="007D131D" w:rsidRPr="007D131D" w:rsidRDefault="007D131D" w:rsidP="007D131D">
      <w:pPr>
        <w:jc w:val="both"/>
      </w:pPr>
      <w:r w:rsidRPr="007D131D">
        <w:t>3. който е производство по ликвидация или се намира в подобна процедура съгласно националните закони и подзаконови актове;</w:t>
      </w:r>
    </w:p>
    <w:p w:rsidR="007D131D" w:rsidRPr="007D131D" w:rsidRDefault="007D131D" w:rsidP="007D131D">
      <w:pPr>
        <w:jc w:val="both"/>
      </w:pPr>
      <w:r w:rsidRPr="007D131D">
        <w:t>4. който има задължения по смисъла на чл. 162, ал.2, т.1 от Данъчно- 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7D131D" w:rsidRPr="007D131D" w:rsidRDefault="007D131D" w:rsidP="007D131D">
      <w:pPr>
        <w:jc w:val="both"/>
      </w:pPr>
      <w:r w:rsidRPr="007D131D">
        <w:t>5. който е свързано лице (по смисъла на § 1, т. 23а от ДР на ЗОП) с възложителя или със служители на ръководна длъжност в неговата организация;</w:t>
      </w:r>
    </w:p>
    <w:p w:rsidR="007D131D" w:rsidRPr="007D131D" w:rsidRDefault="007D131D" w:rsidP="007D131D">
      <w:pPr>
        <w:jc w:val="both"/>
      </w:pPr>
      <w:r w:rsidRPr="007D131D">
        <w:t xml:space="preserve">6. който е сключил договор с лице по </w:t>
      </w:r>
      <w:hyperlink r:id="rId13" w:anchor="p4204285" w:history="1">
        <w:r w:rsidRPr="007D131D">
          <w:rPr>
            <w:rStyle w:val="af"/>
          </w:rPr>
          <w:t>чл. 21 или 22 от Закона за предотвратяване и установяване на конфликт на интереси</w:t>
        </w:r>
      </w:hyperlink>
      <w:r w:rsidRPr="007D131D">
        <w:t>.</w:t>
      </w:r>
    </w:p>
    <w:p w:rsidR="007D131D" w:rsidRPr="007D131D" w:rsidRDefault="007D131D" w:rsidP="007D131D">
      <w:pPr>
        <w:jc w:val="both"/>
      </w:pPr>
      <w:r w:rsidRPr="007D131D">
        <w:t xml:space="preserve">Обстоятелствата по т. 1 и по т. 5 (съгласно номерацията по-горе) се отнасят до лицата по чл. 47, ал. 4 от ЗОП на съответния участник. </w:t>
      </w:r>
    </w:p>
    <w:p w:rsidR="007D131D" w:rsidRPr="007D131D" w:rsidRDefault="007D131D" w:rsidP="007D131D">
      <w:pPr>
        <w:jc w:val="both"/>
      </w:pPr>
      <w:r w:rsidRPr="007D131D">
        <w:tab/>
        <w:t xml:space="preserve">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w:t>
      </w:r>
    </w:p>
    <w:p w:rsidR="007D131D" w:rsidRPr="007D131D" w:rsidRDefault="007D131D" w:rsidP="007D131D">
      <w:pPr>
        <w:ind w:firstLine="720"/>
        <w:jc w:val="both"/>
      </w:pPr>
      <w:r w:rsidRPr="007D131D">
        <w:t xml:space="preserve">Не могат да бъдат самостоятелни участници в тази процедура свързани лица по смисъла на § 1, т. 23а от Допълнителните разпоредби на ЗОП или свързани предприятия по смисъла на § 1, т. 24 от Допълнителните разпоредби на ЗОП. </w:t>
      </w:r>
    </w:p>
    <w:p w:rsidR="007D131D" w:rsidRPr="007D131D" w:rsidRDefault="007D131D" w:rsidP="007D131D">
      <w:pPr>
        <w:jc w:val="both"/>
      </w:pPr>
      <w:r w:rsidRPr="007D131D">
        <w:t xml:space="preserve"> </w:t>
      </w:r>
      <w:r w:rsidRPr="007D131D">
        <w:tab/>
        <w:t>Външни експерти, участвали в разработване на техническата спецификация от настоящата документация за участие не могат да участват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 освен ако документите, в чието изработване са участвали, са променени така, че не предоставят на участника информация, която му дава предимство пред останалите участници в процедурата.</w:t>
      </w:r>
    </w:p>
    <w:p w:rsidR="007D131D" w:rsidRPr="007D131D" w:rsidRDefault="007D131D" w:rsidP="007D131D">
      <w:pPr>
        <w:jc w:val="both"/>
      </w:pPr>
      <w:r w:rsidRPr="007D131D">
        <w:tab/>
        <w:t>Не може да участва в процедурата и ще бъде отстранено и чуждестранно физическо или юридическо лице, за което в държавата, в която е установено, е налице някое от обстоятелствата по чл. 47, ал. 1, т. 1, б. „а”-„д”, т. 2, т. 3 и т. 4 от ЗОП.</w:t>
      </w:r>
    </w:p>
    <w:p w:rsidR="007D131D" w:rsidRPr="007D131D" w:rsidRDefault="007D131D" w:rsidP="007D131D">
      <w:pPr>
        <w:jc w:val="both"/>
      </w:pPr>
      <w:r w:rsidRPr="007D131D">
        <w:t xml:space="preserve">При подаване на офертата участникът удостоверява липсата на посочените обстоятелства с една декларация (Образец № 5), подписана от лицето/лицата,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w:t>
      </w:r>
    </w:p>
    <w:p w:rsidR="00D218B4" w:rsidRDefault="00D218B4" w:rsidP="00D218B4">
      <w:pPr>
        <w:ind w:firstLine="720"/>
      </w:pPr>
      <w:r>
        <w:rPr>
          <w:b/>
        </w:rPr>
        <w:t xml:space="preserve">2.2. </w:t>
      </w:r>
      <w:r w:rsidRPr="00D218B4">
        <w:t xml:space="preserve">Критерии за подбор </w:t>
      </w:r>
      <w:r>
        <w:t>на</w:t>
      </w:r>
      <w:r w:rsidR="00EA7C1A">
        <w:rPr>
          <w:lang w:val="en-US"/>
        </w:rPr>
        <w:t xml:space="preserve"> </w:t>
      </w:r>
      <w:r>
        <w:t>участниците</w:t>
      </w:r>
    </w:p>
    <w:p w:rsidR="00D218B4" w:rsidRPr="00D218B4" w:rsidRDefault="00D218B4" w:rsidP="00D218B4">
      <w:pPr>
        <w:jc w:val="both"/>
        <w:rPr>
          <w:b/>
        </w:rPr>
      </w:pPr>
      <w:r w:rsidRPr="00D218B4">
        <w:rPr>
          <w:b/>
        </w:rPr>
        <w:t xml:space="preserve">Възложителят поставя следните критерии за подбор на участниците: </w:t>
      </w:r>
    </w:p>
    <w:p w:rsidR="0061249D" w:rsidRPr="00D218B4" w:rsidRDefault="0061249D" w:rsidP="00BB472D">
      <w:pPr>
        <w:numPr>
          <w:ilvl w:val="2"/>
          <w:numId w:val="1"/>
        </w:numPr>
        <w:tabs>
          <w:tab w:val="clear" w:pos="1320"/>
          <w:tab w:val="left" w:pos="0"/>
          <w:tab w:val="left" w:pos="1620"/>
        </w:tabs>
        <w:ind w:left="0" w:firstLine="900"/>
        <w:jc w:val="both"/>
      </w:pPr>
      <w:r w:rsidRPr="00D861D9">
        <w:lastRenderedPageBreak/>
        <w:t>Участникът да има</w:t>
      </w:r>
      <w:r w:rsidRPr="00D861D9">
        <w:rPr>
          <w:b/>
        </w:rPr>
        <w:t xml:space="preserve"> </w:t>
      </w:r>
      <w:r w:rsidRPr="00D861D9">
        <w:t xml:space="preserve">изпълнени през последните пет години, считано от крайния срок за подаване на офертите, </w:t>
      </w:r>
      <w:r w:rsidRPr="00197021">
        <w:t xml:space="preserve">минимум </w:t>
      </w:r>
      <w:r w:rsidR="00197021">
        <w:t>един договор</w:t>
      </w:r>
      <w:r w:rsidRPr="00D861D9">
        <w:t xml:space="preserve"> за изпълнение на с</w:t>
      </w:r>
      <w:r>
        <w:t>х</w:t>
      </w:r>
      <w:r w:rsidRPr="00D861D9">
        <w:t>одни обекти</w:t>
      </w:r>
      <w:r w:rsidRPr="00D861D9">
        <w:rPr>
          <w:lang w:val="ru-RU"/>
        </w:rPr>
        <w:t xml:space="preserve">. Под «сходен» обект се разбира договор </w:t>
      </w:r>
      <w:proofErr w:type="gramStart"/>
      <w:r w:rsidRPr="00D861D9">
        <w:rPr>
          <w:lang w:val="ru-RU"/>
        </w:rPr>
        <w:t>за</w:t>
      </w:r>
      <w:proofErr w:type="gramEnd"/>
      <w:r w:rsidRPr="00D861D9">
        <w:rPr>
          <w:lang w:val="ru-RU"/>
        </w:rPr>
        <w:t xml:space="preserve"> </w:t>
      </w:r>
      <w:proofErr w:type="gramStart"/>
      <w:r w:rsidRPr="00D861D9">
        <w:rPr>
          <w:lang w:val="ru-RU"/>
        </w:rPr>
        <w:t>реконструкция</w:t>
      </w:r>
      <w:proofErr w:type="gramEnd"/>
      <w:r w:rsidRPr="00D861D9">
        <w:rPr>
          <w:lang w:val="ru-RU"/>
        </w:rPr>
        <w:t>, рехабилитация, основен и текущ ремонт на пътища и улици.</w:t>
      </w:r>
      <w:r>
        <w:rPr>
          <w:lang w:val="ru-RU"/>
        </w:rPr>
        <w:t xml:space="preserve"> Представя се с</w:t>
      </w:r>
      <w:r w:rsidRPr="001C1761">
        <w:rPr>
          <w:color w:val="000000"/>
          <w:szCs w:val="22"/>
        </w:rPr>
        <w:t>писък на договори</w:t>
      </w:r>
      <w:r>
        <w:rPr>
          <w:color w:val="000000"/>
          <w:szCs w:val="22"/>
        </w:rPr>
        <w:t>те</w:t>
      </w:r>
      <w:r w:rsidRPr="001C1761">
        <w:rPr>
          <w:color w:val="000000"/>
          <w:szCs w:val="22"/>
        </w:rPr>
        <w:t xml:space="preserve"> за строителство, изпълнени през последните 5 години </w:t>
      </w:r>
      <w:r>
        <w:rPr>
          <w:color w:val="000000"/>
          <w:szCs w:val="22"/>
        </w:rPr>
        <w:t>–</w:t>
      </w:r>
      <w:r w:rsidRPr="001C1761">
        <w:rPr>
          <w:color w:val="000000"/>
          <w:szCs w:val="22"/>
        </w:rPr>
        <w:t xml:space="preserve"> </w:t>
      </w:r>
      <w:r w:rsidR="00D218B4" w:rsidRPr="00B214AF">
        <w:rPr>
          <w:i/>
          <w:iCs/>
          <w:color w:val="000000"/>
          <w:szCs w:val="22"/>
          <w:shd w:val="clear" w:color="auto" w:fill="FFFFFF" w:themeFill="background1"/>
        </w:rPr>
        <w:t>Образец № 9</w:t>
      </w:r>
      <w:r w:rsidRPr="00B214AF">
        <w:rPr>
          <w:i/>
          <w:iCs/>
          <w:color w:val="000000"/>
          <w:szCs w:val="22"/>
          <w:shd w:val="clear" w:color="auto" w:fill="FFFFFF" w:themeFill="background1"/>
        </w:rPr>
        <w:t>,</w:t>
      </w:r>
      <w:r w:rsidRPr="001C1761">
        <w:rPr>
          <w:i/>
          <w:iCs/>
          <w:color w:val="000000"/>
          <w:szCs w:val="22"/>
        </w:rPr>
        <w:t xml:space="preserve"> </w:t>
      </w:r>
      <w:r w:rsidRPr="001C1761">
        <w:rPr>
          <w:color w:val="000000"/>
          <w:szCs w:val="22"/>
        </w:rPr>
        <w:t xml:space="preserve">придружен с </w:t>
      </w:r>
      <w:r w:rsidR="007D131D">
        <w:rPr>
          <w:color w:val="000000"/>
          <w:szCs w:val="22"/>
        </w:rPr>
        <w:t>удостоверения</w:t>
      </w:r>
      <w:r w:rsidRPr="001C1761">
        <w:rPr>
          <w:color w:val="000000"/>
          <w:szCs w:val="22"/>
        </w:rPr>
        <w:t xml:space="preserve"> за добро изпълнение, които посочват стойността, датата и мястото на осъществяване на строителството, както и дали то е изпълнено професионално и в съответствие с нормативните изисквания</w:t>
      </w:r>
      <w:r w:rsidR="00D218B4">
        <w:rPr>
          <w:color w:val="000000"/>
          <w:szCs w:val="22"/>
        </w:rPr>
        <w:t>;</w:t>
      </w:r>
    </w:p>
    <w:p w:rsidR="00D218B4" w:rsidRDefault="00D218B4" w:rsidP="00D218B4">
      <w:pPr>
        <w:ind w:firstLine="720"/>
        <w:jc w:val="both"/>
      </w:pPr>
      <w:r w:rsidRPr="00D218B4">
        <w:rPr>
          <w:b/>
        </w:rPr>
        <w:t xml:space="preserve">2.2.2. </w:t>
      </w:r>
      <w:r w:rsidRPr="002F1C27">
        <w:t>Участникът трябва да разполага с ключови експерти. Необходимите експерти трябва да имат следния профил:</w:t>
      </w:r>
    </w:p>
    <w:p w:rsidR="00D218B4" w:rsidRPr="00D218B4" w:rsidRDefault="00B214AF" w:rsidP="00D218B4">
      <w:pPr>
        <w:jc w:val="both"/>
        <w:rPr>
          <w:bCs/>
        </w:rPr>
      </w:pPr>
      <w:r>
        <w:rPr>
          <w:bCs/>
        </w:rPr>
        <w:t>А) Ръководител обект с техническо</w:t>
      </w:r>
      <w:r w:rsidR="00D218B4" w:rsidRPr="00D218B4">
        <w:rPr>
          <w:bCs/>
        </w:rPr>
        <w:t xml:space="preserve"> образование в областта на строителството на пътища .</w:t>
      </w:r>
    </w:p>
    <w:p w:rsidR="00D218B4" w:rsidRDefault="00D218B4" w:rsidP="00D218B4">
      <w:pPr>
        <w:jc w:val="both"/>
        <w:rPr>
          <w:bCs/>
        </w:rPr>
      </w:pPr>
      <w:r w:rsidRPr="00D218B4">
        <w:rPr>
          <w:bCs/>
        </w:rPr>
        <w:t>Б) Специалист по ЗБУТ с образование в областта на строителството на пътища и съоръжения, преминало курс за об</w:t>
      </w:r>
      <w:r>
        <w:rPr>
          <w:bCs/>
        </w:rPr>
        <w:t>учение за координатор по ЗБУТ</w:t>
      </w:r>
    </w:p>
    <w:p w:rsidR="00D218B4" w:rsidRPr="00D218B4" w:rsidRDefault="00D218B4" w:rsidP="00D218B4">
      <w:pPr>
        <w:jc w:val="both"/>
        <w:rPr>
          <w:bCs/>
        </w:rPr>
      </w:pPr>
      <w:r w:rsidRPr="00D218B4">
        <w:rPr>
          <w:b/>
          <w:i/>
          <w:lang w:val="ru-RU"/>
        </w:rPr>
        <w:t xml:space="preserve">Представя се </w:t>
      </w:r>
      <w:r w:rsidRPr="00D218B4">
        <w:rPr>
          <w:b/>
          <w:i/>
        </w:rPr>
        <w:t>списък-декларация на експертите, които участникът ще използва за изпълнение</w:t>
      </w:r>
      <w:r w:rsidRPr="003D63C1">
        <w:rPr>
          <w:b/>
          <w:i/>
        </w:rPr>
        <w:t xml:space="preserve"> на обществената поръчка (Образец № </w:t>
      </w:r>
      <w:r>
        <w:rPr>
          <w:b/>
          <w:i/>
        </w:rPr>
        <w:t>8</w:t>
      </w:r>
      <w:r w:rsidRPr="003D63C1">
        <w:rPr>
          <w:b/>
          <w:i/>
        </w:rPr>
        <w:t>)</w:t>
      </w:r>
    </w:p>
    <w:p w:rsidR="00D218B4" w:rsidRDefault="00D218B4" w:rsidP="00BB472D">
      <w:pPr>
        <w:pStyle w:val="11"/>
        <w:numPr>
          <w:ilvl w:val="2"/>
          <w:numId w:val="5"/>
        </w:numPr>
        <w:jc w:val="both"/>
        <w:rPr>
          <w:rFonts w:ascii="Times New Roman" w:hAnsi="Times New Roman"/>
          <w:b/>
          <w:sz w:val="24"/>
          <w:szCs w:val="24"/>
          <w:lang w:val="bg-BG"/>
        </w:rPr>
      </w:pPr>
      <w:r w:rsidRPr="00E16FA4">
        <w:rPr>
          <w:rFonts w:ascii="Times New Roman" w:hAnsi="Times New Roman"/>
          <w:b/>
          <w:sz w:val="24"/>
          <w:szCs w:val="24"/>
        </w:rPr>
        <w:t>При изпълнение на поддържането, следва да се спазват приложимите за предмета на обществената поръчка изисквания на:</w:t>
      </w:r>
    </w:p>
    <w:p w:rsidR="00576BB7" w:rsidRDefault="00576BB7" w:rsidP="00576BB7">
      <w:pPr>
        <w:pStyle w:val="11"/>
        <w:ind w:left="540"/>
        <w:jc w:val="both"/>
        <w:rPr>
          <w:lang w:val="bg-BG"/>
        </w:rPr>
      </w:pPr>
    </w:p>
    <w:p w:rsidR="00D218B4" w:rsidRPr="00576BB7" w:rsidRDefault="00D218B4" w:rsidP="00BB472D">
      <w:pPr>
        <w:pStyle w:val="ab"/>
        <w:numPr>
          <w:ilvl w:val="0"/>
          <w:numId w:val="6"/>
        </w:numPr>
        <w:rPr>
          <w:rFonts w:ascii="Times New Roman" w:hAnsi="Times New Roman" w:cs="Times New Roman"/>
          <w:b/>
        </w:rPr>
      </w:pPr>
      <w:r w:rsidRPr="00576BB7">
        <w:rPr>
          <w:rFonts w:ascii="Times New Roman" w:hAnsi="Times New Roman" w:cs="Times New Roman"/>
        </w:rPr>
        <w:t>Наредба № РД-02-20-19 от 12.11.2012 г. за поддържане и текущ ремонт на пътищата.</w:t>
      </w:r>
    </w:p>
    <w:p w:rsidR="00D218B4" w:rsidRPr="00576BB7" w:rsidRDefault="00D218B4" w:rsidP="00BB472D">
      <w:pPr>
        <w:pStyle w:val="ab"/>
        <w:numPr>
          <w:ilvl w:val="0"/>
          <w:numId w:val="6"/>
        </w:numPr>
        <w:jc w:val="both"/>
        <w:rPr>
          <w:rFonts w:ascii="Times New Roman" w:hAnsi="Times New Roman" w:cs="Times New Roman"/>
        </w:rPr>
      </w:pPr>
      <w:r w:rsidRPr="00E16FA4">
        <w:t>„</w:t>
      </w:r>
      <w:r w:rsidRPr="00576BB7">
        <w:rPr>
          <w:rFonts w:ascii="Times New Roman" w:hAnsi="Times New Roman" w:cs="Times New Roman"/>
        </w:rPr>
        <w:t xml:space="preserve">Технически правила и изисквания за поддържане на пътища” на Национална агенция „Пътна инфраструктура” от 2009 г., </w:t>
      </w:r>
    </w:p>
    <w:p w:rsidR="00D218B4" w:rsidRPr="00576BB7" w:rsidRDefault="00D218B4" w:rsidP="00BB472D">
      <w:pPr>
        <w:pStyle w:val="ab"/>
        <w:numPr>
          <w:ilvl w:val="0"/>
          <w:numId w:val="6"/>
        </w:numPr>
        <w:jc w:val="both"/>
        <w:rPr>
          <w:rFonts w:ascii="Times New Roman" w:hAnsi="Times New Roman" w:cs="Times New Roman"/>
        </w:rPr>
      </w:pPr>
      <w:r w:rsidRPr="00576BB7">
        <w:rPr>
          <w:rFonts w:ascii="Times New Roman" w:hAnsi="Times New Roman" w:cs="Times New Roman"/>
        </w:rPr>
        <w:t xml:space="preserve">„Техническа спецификация” на Агенция „Пътна инфраструктура” (АПИ) от 2014 г., </w:t>
      </w:r>
    </w:p>
    <w:p w:rsidR="00D218B4" w:rsidRPr="00576BB7" w:rsidRDefault="00D218B4" w:rsidP="00BB472D">
      <w:pPr>
        <w:pStyle w:val="ab"/>
        <w:numPr>
          <w:ilvl w:val="0"/>
          <w:numId w:val="6"/>
        </w:numPr>
        <w:jc w:val="both"/>
        <w:rPr>
          <w:rFonts w:ascii="Times New Roman" w:hAnsi="Times New Roman" w:cs="Times New Roman"/>
        </w:rPr>
      </w:pPr>
      <w:r w:rsidRPr="00576BB7">
        <w:rPr>
          <w:rFonts w:ascii="Times New Roman" w:hAnsi="Times New Roman" w:cs="Times New Roman"/>
          <w:lang w:val="ru-RU"/>
        </w:rPr>
        <w:t>Закон за пътищата и правилника за прилагането му;</w:t>
      </w:r>
    </w:p>
    <w:p w:rsidR="00D218B4" w:rsidRPr="00576BB7" w:rsidRDefault="00D218B4" w:rsidP="00BB472D">
      <w:pPr>
        <w:pStyle w:val="ab"/>
        <w:numPr>
          <w:ilvl w:val="0"/>
          <w:numId w:val="6"/>
        </w:numPr>
        <w:jc w:val="both"/>
        <w:rPr>
          <w:rFonts w:ascii="Times New Roman" w:hAnsi="Times New Roman" w:cs="Times New Roman"/>
        </w:rPr>
      </w:pPr>
      <w:r w:rsidRPr="00576BB7">
        <w:rPr>
          <w:rFonts w:ascii="Times New Roman" w:hAnsi="Times New Roman" w:cs="Times New Roman"/>
        </w:rPr>
        <w:t xml:space="preserve">Наредба № </w:t>
      </w:r>
      <w:r w:rsidRPr="00576BB7">
        <w:rPr>
          <w:rFonts w:ascii="Times New Roman" w:hAnsi="Times New Roman" w:cs="Times New Roman"/>
          <w:lang w:val="ru-RU"/>
        </w:rPr>
        <w:t>01/18</w:t>
      </w:r>
      <w:r w:rsidRPr="00576BB7">
        <w:rPr>
          <w:rFonts w:ascii="Times New Roman" w:hAnsi="Times New Roman" w:cs="Times New Roman"/>
        </w:rPr>
        <w:t xml:space="preserve"> от </w:t>
      </w:r>
      <w:r w:rsidRPr="00576BB7">
        <w:rPr>
          <w:rFonts w:ascii="Times New Roman" w:hAnsi="Times New Roman" w:cs="Times New Roman"/>
          <w:lang w:val="ru-RU"/>
        </w:rPr>
        <w:t>23.07.</w:t>
      </w:r>
      <w:r w:rsidRPr="00576BB7">
        <w:rPr>
          <w:rFonts w:ascii="Times New Roman" w:hAnsi="Times New Roman" w:cs="Times New Roman"/>
        </w:rPr>
        <w:t>2001 г. за сигнализация на пътищата с пътни знаци;</w:t>
      </w:r>
    </w:p>
    <w:p w:rsidR="00D218B4" w:rsidRPr="00576BB7" w:rsidRDefault="00D218B4" w:rsidP="00BB472D">
      <w:pPr>
        <w:pStyle w:val="ab"/>
        <w:numPr>
          <w:ilvl w:val="0"/>
          <w:numId w:val="6"/>
        </w:numPr>
        <w:jc w:val="both"/>
        <w:rPr>
          <w:rFonts w:ascii="Times New Roman" w:hAnsi="Times New Roman" w:cs="Times New Roman"/>
        </w:rPr>
      </w:pPr>
      <w:r w:rsidRPr="00576BB7">
        <w:rPr>
          <w:rFonts w:ascii="Times New Roman" w:hAnsi="Times New Roman" w:cs="Times New Roman"/>
        </w:rPr>
        <w:t>Наредба за управление на строителните отпадъци и за влагане на рециклирани строителни материали (ДВ, бр. 89 от 13.11.2012 г.</w:t>
      </w:r>
    </w:p>
    <w:p w:rsidR="00D218B4" w:rsidRPr="00576BB7" w:rsidRDefault="00D218B4" w:rsidP="00BB472D">
      <w:pPr>
        <w:pStyle w:val="ab"/>
        <w:numPr>
          <w:ilvl w:val="0"/>
          <w:numId w:val="6"/>
        </w:numPr>
        <w:jc w:val="both"/>
        <w:rPr>
          <w:rFonts w:ascii="Times New Roman" w:hAnsi="Times New Roman" w:cs="Times New Roman"/>
        </w:rPr>
      </w:pPr>
      <w:r w:rsidRPr="00576BB7">
        <w:rPr>
          <w:rFonts w:ascii="Times New Roman" w:hAnsi="Times New Roman" w:cs="Times New Roman"/>
          <w:lang w:val="ru-RU"/>
        </w:rPr>
        <w:t>Закон за устройство на територията;</w:t>
      </w:r>
    </w:p>
    <w:p w:rsidR="00D218B4" w:rsidRPr="00576BB7" w:rsidRDefault="00D218B4" w:rsidP="00BB472D">
      <w:pPr>
        <w:pStyle w:val="ab"/>
        <w:numPr>
          <w:ilvl w:val="0"/>
          <w:numId w:val="6"/>
        </w:numPr>
        <w:jc w:val="both"/>
        <w:rPr>
          <w:rFonts w:ascii="Times New Roman" w:hAnsi="Times New Roman" w:cs="Times New Roman"/>
        </w:rPr>
      </w:pPr>
      <w:r w:rsidRPr="00576BB7">
        <w:rPr>
          <w:rFonts w:ascii="Times New Roman" w:hAnsi="Times New Roman" w:cs="Times New Roman"/>
          <w:lang w:val="ru-RU"/>
        </w:rPr>
        <w:t>Наредба № Із</w:t>
      </w:r>
      <w:r w:rsidRPr="00576BB7">
        <w:rPr>
          <w:rFonts w:ascii="Times New Roman" w:hAnsi="Times New Roman" w:cs="Times New Roman"/>
          <w:b/>
          <w:bCs/>
        </w:rPr>
        <w:t>-</w:t>
      </w:r>
      <w:r w:rsidRPr="00576BB7">
        <w:rPr>
          <w:rFonts w:ascii="Times New Roman" w:hAnsi="Times New Roman" w:cs="Times New Roman"/>
          <w:bCs/>
        </w:rPr>
        <w:t>197</w:t>
      </w:r>
      <w:r w:rsidRPr="00576BB7">
        <w:rPr>
          <w:rFonts w:ascii="Times New Roman" w:hAnsi="Times New Roman" w:cs="Times New Roman"/>
          <w:bCs/>
          <w:lang w:val="ru-RU"/>
        </w:rPr>
        <w:t>1</w:t>
      </w:r>
      <w:r w:rsidRPr="00576BB7">
        <w:rPr>
          <w:rFonts w:ascii="Times New Roman" w:hAnsi="Times New Roman" w:cs="Times New Roman"/>
          <w:bCs/>
        </w:rPr>
        <w:t xml:space="preserve"> от 29 октомври 2009 г. за строително-технически правила и норми за осигуряване на безопасност </w:t>
      </w:r>
      <w:proofErr w:type="gramStart"/>
      <w:r w:rsidRPr="00576BB7">
        <w:rPr>
          <w:rFonts w:ascii="Times New Roman" w:hAnsi="Times New Roman" w:cs="Times New Roman"/>
          <w:bCs/>
        </w:rPr>
        <w:t>при</w:t>
      </w:r>
      <w:proofErr w:type="gramEnd"/>
      <w:r w:rsidRPr="00576BB7">
        <w:rPr>
          <w:rFonts w:ascii="Times New Roman" w:hAnsi="Times New Roman" w:cs="Times New Roman"/>
          <w:bCs/>
        </w:rPr>
        <w:t xml:space="preserve"> пожар</w:t>
      </w:r>
      <w:r w:rsidRPr="00576BB7">
        <w:rPr>
          <w:rFonts w:ascii="Times New Roman" w:hAnsi="Times New Roman" w:cs="Times New Roman"/>
          <w:bCs/>
          <w:lang w:val="ru-RU"/>
        </w:rPr>
        <w:t>;</w:t>
      </w:r>
    </w:p>
    <w:p w:rsidR="00D218B4" w:rsidRPr="00576BB7" w:rsidRDefault="00D218B4" w:rsidP="00BB472D">
      <w:pPr>
        <w:pStyle w:val="ab"/>
        <w:numPr>
          <w:ilvl w:val="0"/>
          <w:numId w:val="6"/>
        </w:numPr>
        <w:jc w:val="both"/>
        <w:rPr>
          <w:rFonts w:ascii="Times New Roman" w:hAnsi="Times New Roman" w:cs="Times New Roman"/>
        </w:rPr>
      </w:pPr>
      <w:r w:rsidRPr="00576BB7">
        <w:rPr>
          <w:rFonts w:ascii="Times New Roman" w:hAnsi="Times New Roman" w:cs="Times New Roman"/>
          <w:lang w:val="ru-RU"/>
        </w:rPr>
        <w:t xml:space="preserve">Наредба №4 от 1 юли 2009 г. </w:t>
      </w:r>
      <w:r w:rsidRPr="00576BB7">
        <w:rPr>
          <w:rFonts w:ascii="Times New Roman" w:hAnsi="Times New Roman" w:cs="Times New Roman"/>
          <w:bCs/>
          <w:lang w:val="ru-RU"/>
        </w:rPr>
        <w:t xml:space="preserve">за преструктуриране, изпълнение и поддържане на строежите в съответствие с изискванията за достъпна среда </w:t>
      </w:r>
      <w:proofErr w:type="gramStart"/>
      <w:r w:rsidRPr="00576BB7">
        <w:rPr>
          <w:rFonts w:ascii="Times New Roman" w:hAnsi="Times New Roman" w:cs="Times New Roman"/>
          <w:bCs/>
          <w:lang w:val="ru-RU"/>
        </w:rPr>
        <w:t>за</w:t>
      </w:r>
      <w:proofErr w:type="gramEnd"/>
      <w:r w:rsidRPr="00576BB7">
        <w:rPr>
          <w:rFonts w:ascii="Times New Roman" w:hAnsi="Times New Roman" w:cs="Times New Roman"/>
          <w:bCs/>
          <w:lang w:val="ru-RU"/>
        </w:rPr>
        <w:t xml:space="preserve"> населението, включително за хора с увреждания;</w:t>
      </w:r>
    </w:p>
    <w:p w:rsidR="00D218B4" w:rsidRPr="00576BB7" w:rsidRDefault="00D218B4" w:rsidP="00BB472D">
      <w:pPr>
        <w:pStyle w:val="ab"/>
        <w:numPr>
          <w:ilvl w:val="0"/>
          <w:numId w:val="6"/>
        </w:numPr>
        <w:jc w:val="both"/>
        <w:rPr>
          <w:rFonts w:ascii="Times New Roman" w:hAnsi="Times New Roman" w:cs="Times New Roman"/>
          <w:bCs/>
          <w:lang w:val="ru-RU"/>
        </w:rPr>
      </w:pPr>
      <w:r w:rsidRPr="00576BB7">
        <w:rPr>
          <w:rFonts w:ascii="Times New Roman" w:hAnsi="Times New Roman" w:cs="Times New Roman"/>
          <w:bCs/>
          <w:lang w:val="ru-RU"/>
        </w:rPr>
        <w:t>Технически правила за подръжка и ремонт на пътища на АПИ от 2009г.;</w:t>
      </w:r>
    </w:p>
    <w:p w:rsidR="00D218B4" w:rsidRPr="00576BB7" w:rsidRDefault="00D218B4" w:rsidP="00BB472D">
      <w:pPr>
        <w:pStyle w:val="ab"/>
        <w:numPr>
          <w:ilvl w:val="0"/>
          <w:numId w:val="6"/>
        </w:numPr>
        <w:jc w:val="both"/>
        <w:rPr>
          <w:rFonts w:ascii="Times New Roman" w:hAnsi="Times New Roman" w:cs="Times New Roman"/>
          <w:bCs/>
          <w:lang w:val="ru-RU"/>
        </w:rPr>
      </w:pPr>
      <w:r w:rsidRPr="00576BB7">
        <w:rPr>
          <w:rFonts w:ascii="Times New Roman" w:hAnsi="Times New Roman" w:cs="Times New Roman"/>
          <w:bCs/>
          <w:lang w:val="ru-RU"/>
        </w:rPr>
        <w:t>Наредба №2 от 31.07.2003г. за въвеждане в експлоатация на строежите в РБ и минималните гаранционни срокове за изпълнени СМР, съоръжения и строителни обекти.</w:t>
      </w:r>
    </w:p>
    <w:p w:rsidR="00D218B4" w:rsidRPr="00D218B4" w:rsidRDefault="00D218B4" w:rsidP="00576BB7">
      <w:pPr>
        <w:tabs>
          <w:tab w:val="left" w:pos="0"/>
          <w:tab w:val="left" w:pos="1620"/>
        </w:tabs>
        <w:ind w:left="900"/>
        <w:jc w:val="both"/>
      </w:pPr>
    </w:p>
    <w:p w:rsidR="0061249D" w:rsidRPr="00D861D9" w:rsidRDefault="00AC564C" w:rsidP="0061249D">
      <w:pPr>
        <w:shd w:val="clear" w:color="auto" w:fill="FFFFFF"/>
        <w:autoSpaceDE w:val="0"/>
        <w:autoSpaceDN w:val="0"/>
        <w:adjustRightInd w:val="0"/>
        <w:ind w:firstLine="900"/>
        <w:jc w:val="both"/>
        <w:rPr>
          <w:szCs w:val="22"/>
        </w:rPr>
      </w:pPr>
      <w:r>
        <w:rPr>
          <w:b/>
        </w:rPr>
        <w:t>2.2.</w:t>
      </w:r>
      <w:r w:rsidR="00B214AF">
        <w:rPr>
          <w:b/>
        </w:rPr>
        <w:t>4</w:t>
      </w:r>
      <w:r w:rsidR="0061249D" w:rsidRPr="00D861D9">
        <w:rPr>
          <w:b/>
        </w:rPr>
        <w:t xml:space="preserve">. </w:t>
      </w:r>
      <w:r w:rsidR="0061249D" w:rsidRPr="00D861D9">
        <w:t xml:space="preserve">Участникът да има </w:t>
      </w:r>
      <w:r w:rsidR="0061249D" w:rsidRPr="00D861D9">
        <w:rPr>
          <w:color w:val="000000"/>
          <w:szCs w:val="22"/>
        </w:rPr>
        <w:t>Сертификат за внедрена система за управление на качеството в строителството ISO 9001:2000 или ISO 9001:2008 или еквивалентен</w:t>
      </w:r>
      <w:r w:rsidR="0061249D" w:rsidRPr="00D861D9">
        <w:t xml:space="preserve"> </w:t>
      </w:r>
      <w:r w:rsidR="0061249D" w:rsidRPr="00D861D9">
        <w:rPr>
          <w:color w:val="000000"/>
          <w:szCs w:val="22"/>
        </w:rPr>
        <w:t>с предметен обхват според предмета на поръчката;</w:t>
      </w:r>
    </w:p>
    <w:p w:rsidR="0061249D" w:rsidRPr="00116FAE" w:rsidRDefault="00AC564C" w:rsidP="00AC564C">
      <w:pPr>
        <w:widowControl w:val="0"/>
        <w:tabs>
          <w:tab w:val="left" w:pos="1620"/>
        </w:tabs>
        <w:jc w:val="both"/>
        <w:rPr>
          <w:b/>
          <w:bCs/>
          <w:color w:val="000000"/>
        </w:rPr>
      </w:pPr>
      <w:r>
        <w:t xml:space="preserve">               </w:t>
      </w:r>
      <w:r>
        <w:rPr>
          <w:b/>
        </w:rPr>
        <w:t>2.2.</w:t>
      </w:r>
      <w:r w:rsidR="00B214AF">
        <w:rPr>
          <w:b/>
        </w:rPr>
        <w:t>5</w:t>
      </w:r>
      <w:r>
        <w:rPr>
          <w:b/>
        </w:rPr>
        <w:t xml:space="preserve">. </w:t>
      </w:r>
      <w:r w:rsidR="0061249D" w:rsidRPr="00D861D9">
        <w:t xml:space="preserve">Участникът да има </w:t>
      </w:r>
      <w:r w:rsidR="0061249D" w:rsidRPr="00D861D9">
        <w:rPr>
          <w:color w:val="000000"/>
        </w:rPr>
        <w:t>Сертификат за внедрена система за управление на околната среда в строителството EN ISO 14001:2004 или еквивалентен с предметен обхват според предмета на поръчката</w:t>
      </w:r>
      <w:r w:rsidR="0061249D" w:rsidRPr="00D861D9">
        <w:rPr>
          <w:b/>
          <w:bCs/>
          <w:color w:val="000000"/>
        </w:rPr>
        <w:t>;</w:t>
      </w:r>
    </w:p>
    <w:p w:rsidR="0061249D" w:rsidRDefault="0061249D" w:rsidP="0061249D">
      <w:pPr>
        <w:tabs>
          <w:tab w:val="num" w:pos="900"/>
        </w:tabs>
        <w:jc w:val="both"/>
        <w:rPr>
          <w:color w:val="000000"/>
          <w:szCs w:val="22"/>
        </w:rPr>
      </w:pPr>
      <w:r>
        <w:lastRenderedPageBreak/>
        <w:tab/>
      </w:r>
      <w:r>
        <w:rPr>
          <w:b/>
        </w:rPr>
        <w:t>2.2.</w:t>
      </w:r>
      <w:r w:rsidR="00B214AF">
        <w:rPr>
          <w:b/>
        </w:rPr>
        <w:t>6</w:t>
      </w:r>
      <w:r w:rsidRPr="00374842">
        <w:rPr>
          <w:b/>
        </w:rPr>
        <w:t>.</w:t>
      </w:r>
      <w:r>
        <w:t xml:space="preserve"> </w:t>
      </w:r>
      <w:r w:rsidRPr="00736DEA">
        <w:t xml:space="preserve">Участникът трябва да </w:t>
      </w:r>
      <w:r>
        <w:t xml:space="preserve">разполага със </w:t>
      </w:r>
      <w:r w:rsidRPr="00E501C3">
        <w:rPr>
          <w:color w:val="000000"/>
          <w:szCs w:val="22"/>
        </w:rPr>
        <w:t>Застраховка за професионална отговорност</w:t>
      </w:r>
      <w:r>
        <w:rPr>
          <w:color w:val="000000"/>
          <w:szCs w:val="22"/>
        </w:rPr>
        <w:t xml:space="preserve"> по чл. 171 от ЗУТ.</w:t>
      </w:r>
      <w:r w:rsidR="00AC564C" w:rsidRPr="00AC564C">
        <w:rPr>
          <w:b/>
        </w:rPr>
        <w:t xml:space="preserve"> </w:t>
      </w:r>
      <w:r w:rsidR="00AC564C" w:rsidRPr="00094297">
        <w:rPr>
          <w:b/>
        </w:rPr>
        <w:t>покриваща категорията на строежа</w:t>
      </w:r>
      <w:r w:rsidR="00AC564C">
        <w:rPr>
          <w:b/>
        </w:rPr>
        <w:t>.</w:t>
      </w:r>
    </w:p>
    <w:p w:rsidR="0061249D" w:rsidRPr="00FE5C57" w:rsidRDefault="0061249D" w:rsidP="0061249D">
      <w:pPr>
        <w:shd w:val="clear" w:color="auto" w:fill="FFFFFF"/>
        <w:autoSpaceDE w:val="0"/>
        <w:autoSpaceDN w:val="0"/>
        <w:adjustRightInd w:val="0"/>
        <w:ind w:firstLine="708"/>
        <w:jc w:val="both"/>
        <w:rPr>
          <w:szCs w:val="22"/>
        </w:rPr>
      </w:pPr>
      <w:r>
        <w:rPr>
          <w:b/>
          <w:color w:val="000000"/>
          <w:szCs w:val="22"/>
        </w:rPr>
        <w:t xml:space="preserve">   2.2.</w:t>
      </w:r>
      <w:r w:rsidR="00B214AF">
        <w:rPr>
          <w:b/>
          <w:color w:val="000000"/>
          <w:szCs w:val="22"/>
        </w:rPr>
        <w:t>7</w:t>
      </w:r>
      <w:r w:rsidRPr="00524F58">
        <w:rPr>
          <w:b/>
          <w:color w:val="000000"/>
          <w:szCs w:val="22"/>
        </w:rPr>
        <w:t xml:space="preserve">. </w:t>
      </w:r>
      <w:r w:rsidRPr="00FE5C57">
        <w:t xml:space="preserve">Участникът </w:t>
      </w:r>
      <w:r w:rsidRPr="00FE5C57">
        <w:rPr>
          <w:color w:val="000000"/>
        </w:rPr>
        <w:t xml:space="preserve">да е вписан в Централния професионален регистър на строителя за </w:t>
      </w:r>
      <w:r>
        <w:rPr>
          <w:color w:val="000000"/>
        </w:rPr>
        <w:t xml:space="preserve">ІІ </w:t>
      </w:r>
      <w:r w:rsidRPr="00FE5C57">
        <w:rPr>
          <w:color w:val="000000"/>
        </w:rPr>
        <w:t xml:space="preserve">група </w:t>
      </w:r>
      <w:r w:rsidR="001E1A7B">
        <w:rPr>
          <w:color w:val="000000"/>
        </w:rPr>
        <w:t>–</w:t>
      </w:r>
      <w:r w:rsidRPr="00FE5C57">
        <w:rPr>
          <w:color w:val="000000"/>
        </w:rPr>
        <w:t xml:space="preserve"> </w:t>
      </w:r>
      <w:r>
        <w:rPr>
          <w:color w:val="000000"/>
        </w:rPr>
        <w:t>І</w:t>
      </w:r>
      <w:r w:rsidR="001E1A7B">
        <w:rPr>
          <w:color w:val="000000"/>
          <w:lang w:val="en-US"/>
        </w:rPr>
        <w:t>V</w:t>
      </w:r>
      <w:r w:rsidR="003A5E07">
        <w:rPr>
          <w:color w:val="000000"/>
        </w:rPr>
        <w:t xml:space="preserve"> </w:t>
      </w:r>
      <w:r w:rsidRPr="00FE5C57">
        <w:rPr>
          <w:color w:val="000000"/>
        </w:rPr>
        <w:t>категория строеж</w:t>
      </w:r>
      <w:r>
        <w:rPr>
          <w:color w:val="000000"/>
        </w:rPr>
        <w:t>.</w:t>
      </w:r>
      <w:r w:rsidRPr="00FE5C57">
        <w:rPr>
          <w:color w:val="000000"/>
        </w:rPr>
        <w:t xml:space="preserve"> </w:t>
      </w:r>
      <w:r w:rsidR="00AC564C">
        <w:rPr>
          <w:b/>
        </w:rPr>
        <w:t>Участникът следва да представи д</w:t>
      </w:r>
      <w:r w:rsidR="00AC564C" w:rsidRPr="00094297">
        <w:rPr>
          <w:b/>
        </w:rPr>
        <w:t>окумент, удостоверяващ регистрацията на участника в Регист</w:t>
      </w:r>
      <w:r w:rsidR="00AC564C">
        <w:rPr>
          <w:b/>
        </w:rPr>
        <w:t xml:space="preserve">ъра към Камарата на строителите. </w:t>
      </w:r>
      <w:r w:rsidRPr="00FE5C57">
        <w:rPr>
          <w:lang w:val="ru-RU"/>
        </w:rPr>
        <w:t xml:space="preserve">Когато участникът е чуждестранно лице, се представя копие </w:t>
      </w:r>
      <w:proofErr w:type="gramStart"/>
      <w:r w:rsidRPr="00FE5C57">
        <w:rPr>
          <w:lang w:val="ru-RU"/>
        </w:rPr>
        <w:t>от</w:t>
      </w:r>
      <w:proofErr w:type="gramEnd"/>
      <w:r w:rsidRPr="00FE5C57">
        <w:rPr>
          <w:lang w:val="ru-RU"/>
        </w:rPr>
        <w:t xml:space="preserve">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w:t>
      </w:r>
      <w:r w:rsidRPr="00FE5C57">
        <w:rPr>
          <w:szCs w:val="22"/>
        </w:rPr>
        <w:t>националния му закон.</w:t>
      </w:r>
    </w:p>
    <w:p w:rsidR="004B6F6D" w:rsidRPr="00900F80" w:rsidRDefault="0061249D" w:rsidP="004B6F6D">
      <w:pPr>
        <w:pStyle w:val="12"/>
        <w:tabs>
          <w:tab w:val="left" w:pos="993"/>
        </w:tabs>
        <w:spacing w:before="60" w:after="60"/>
        <w:ind w:left="0" w:firstLine="567"/>
        <w:jc w:val="both"/>
        <w:rPr>
          <w:b/>
        </w:rPr>
      </w:pPr>
      <w:r>
        <w:rPr>
          <w:color w:val="000000"/>
          <w:szCs w:val="22"/>
        </w:rPr>
        <w:tab/>
      </w:r>
      <w:r>
        <w:rPr>
          <w:b/>
          <w:color w:val="000000"/>
          <w:szCs w:val="22"/>
        </w:rPr>
        <w:t>2.2.</w:t>
      </w:r>
      <w:r w:rsidR="00B214AF">
        <w:rPr>
          <w:b/>
          <w:color w:val="000000"/>
          <w:szCs w:val="22"/>
        </w:rPr>
        <w:t>8</w:t>
      </w:r>
      <w:r w:rsidRPr="007243DC">
        <w:rPr>
          <w:b/>
          <w:color w:val="000000"/>
          <w:szCs w:val="22"/>
        </w:rPr>
        <w:t>.</w:t>
      </w:r>
      <w:r w:rsidR="004B6F6D">
        <w:rPr>
          <w:b/>
          <w:color w:val="000000"/>
          <w:szCs w:val="22"/>
        </w:rPr>
        <w:t xml:space="preserve"> </w:t>
      </w:r>
      <w:r w:rsidR="004B6F6D" w:rsidRPr="00900F80">
        <w:rPr>
          <w:b/>
        </w:rPr>
        <w:t xml:space="preserve">Участникът следва да разполагат със следното техническо оборудване за изпълнение на обществената поръчка: </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Пътна фреза с работна ширина 1000 мм</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t xml:space="preserve">-   </w:t>
      </w:r>
      <w:proofErr w:type="gramStart"/>
      <w:r w:rsidRPr="006C4406">
        <w:rPr>
          <w:rFonts w:ascii="Times New Roman" w:hAnsi="Times New Roman"/>
          <w:sz w:val="24"/>
          <w:szCs w:val="24"/>
          <w:lang w:eastAsia="bg-BG"/>
        </w:rPr>
        <w:t>1  бр</w:t>
      </w:r>
      <w:proofErr w:type="gramEnd"/>
      <w:r w:rsidRPr="006C4406">
        <w:rPr>
          <w:rFonts w:ascii="Times New Roman" w:hAnsi="Times New Roman"/>
          <w:sz w:val="24"/>
          <w:szCs w:val="24"/>
          <w:lang w:eastAsia="bg-BG"/>
        </w:rPr>
        <w:t>.</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Пътна фреза с работна ширина 500 мм</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t xml:space="preserve">-   </w:t>
      </w:r>
      <w:proofErr w:type="gramStart"/>
      <w:r w:rsidRPr="006C4406">
        <w:rPr>
          <w:rFonts w:ascii="Times New Roman" w:hAnsi="Times New Roman"/>
          <w:sz w:val="24"/>
          <w:szCs w:val="24"/>
          <w:lang w:eastAsia="bg-BG"/>
        </w:rPr>
        <w:t>1  бр</w:t>
      </w:r>
      <w:proofErr w:type="gramEnd"/>
      <w:r w:rsidRPr="006C4406">
        <w:rPr>
          <w:rFonts w:ascii="Times New Roman" w:hAnsi="Times New Roman"/>
          <w:sz w:val="24"/>
          <w:szCs w:val="24"/>
          <w:lang w:eastAsia="bg-BG"/>
        </w:rPr>
        <w:t>.</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Автогудронатор</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t xml:space="preserve">-   </w:t>
      </w:r>
      <w:proofErr w:type="gramStart"/>
      <w:r w:rsidRPr="006C4406">
        <w:rPr>
          <w:rFonts w:ascii="Times New Roman" w:hAnsi="Times New Roman"/>
          <w:sz w:val="24"/>
          <w:szCs w:val="24"/>
          <w:lang w:eastAsia="bg-BG"/>
        </w:rPr>
        <w:t>1  бр</w:t>
      </w:r>
      <w:proofErr w:type="gramEnd"/>
      <w:r w:rsidRPr="006C4406">
        <w:rPr>
          <w:rFonts w:ascii="Times New Roman" w:hAnsi="Times New Roman"/>
          <w:sz w:val="24"/>
          <w:szCs w:val="24"/>
          <w:lang w:eastAsia="bg-BG"/>
        </w:rPr>
        <w:t>.</w:t>
      </w:r>
    </w:p>
    <w:p w:rsidR="004B6F6D" w:rsidRPr="006C4406" w:rsidRDefault="004B6F6D" w:rsidP="004B6F6D">
      <w:pPr>
        <w:pStyle w:val="11"/>
        <w:rPr>
          <w:rFonts w:ascii="Times New Roman" w:hAnsi="Times New Roman"/>
          <w:sz w:val="24"/>
          <w:szCs w:val="24"/>
          <w:lang w:eastAsia="bg-BG"/>
        </w:rPr>
      </w:pPr>
      <w:r>
        <w:rPr>
          <w:rFonts w:ascii="Times New Roman" w:hAnsi="Times New Roman"/>
          <w:sz w:val="24"/>
          <w:szCs w:val="24"/>
          <w:lang w:eastAsia="bg-BG"/>
        </w:rPr>
        <w:t>- Асфалтополагаща машина</w:t>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t xml:space="preserve">          </w:t>
      </w:r>
      <w:r>
        <w:rPr>
          <w:rFonts w:ascii="Times New Roman" w:hAnsi="Times New Roman"/>
          <w:sz w:val="24"/>
          <w:szCs w:val="24"/>
          <w:lang w:val="bg-BG" w:eastAsia="bg-BG"/>
        </w:rPr>
        <w:t xml:space="preserve">  </w:t>
      </w:r>
      <w:r>
        <w:rPr>
          <w:rFonts w:ascii="Times New Roman" w:hAnsi="Times New Roman"/>
          <w:sz w:val="24"/>
          <w:szCs w:val="24"/>
          <w:lang w:val="bg-BG" w:eastAsia="bg-BG"/>
        </w:rPr>
        <w:tab/>
      </w:r>
      <w:r w:rsidRPr="006C4406">
        <w:rPr>
          <w:rFonts w:ascii="Times New Roman" w:hAnsi="Times New Roman"/>
          <w:sz w:val="24"/>
          <w:szCs w:val="24"/>
          <w:lang w:eastAsia="bg-BG"/>
        </w:rPr>
        <w:t xml:space="preserve">-   </w:t>
      </w:r>
      <w:proofErr w:type="gramStart"/>
      <w:r w:rsidRPr="006C4406">
        <w:rPr>
          <w:rFonts w:ascii="Times New Roman" w:hAnsi="Times New Roman"/>
          <w:sz w:val="24"/>
          <w:szCs w:val="24"/>
          <w:lang w:eastAsia="bg-BG"/>
        </w:rPr>
        <w:t>1  бр</w:t>
      </w:r>
      <w:proofErr w:type="gramEnd"/>
      <w:r w:rsidRPr="006C4406">
        <w:rPr>
          <w:rFonts w:ascii="Times New Roman" w:hAnsi="Times New Roman"/>
          <w:sz w:val="24"/>
          <w:szCs w:val="24"/>
          <w:lang w:eastAsia="bg-BG"/>
        </w:rPr>
        <w:t>.</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xml:space="preserve">- Валяк бандажен вибрационен /двуосен / </w:t>
      </w:r>
      <w:proofErr w:type="gramStart"/>
      <w:r w:rsidRPr="006C4406">
        <w:rPr>
          <w:rFonts w:ascii="Times New Roman" w:hAnsi="Times New Roman"/>
          <w:sz w:val="24"/>
          <w:szCs w:val="24"/>
          <w:lang w:eastAsia="bg-BG"/>
        </w:rPr>
        <w:t>8 ,</w:t>
      </w:r>
      <w:proofErr w:type="gramEnd"/>
      <w:r w:rsidRPr="006C4406">
        <w:rPr>
          <w:rFonts w:ascii="Times New Roman" w:hAnsi="Times New Roman"/>
          <w:sz w:val="24"/>
          <w:szCs w:val="24"/>
          <w:lang w:eastAsia="bg-BG"/>
        </w:rPr>
        <w:t xml:space="preserve"> 10 т.</w:t>
      </w:r>
      <w:r w:rsidRPr="006C4406">
        <w:rPr>
          <w:rFonts w:ascii="Times New Roman" w:hAnsi="Times New Roman"/>
          <w:sz w:val="24"/>
          <w:szCs w:val="24"/>
          <w:lang w:eastAsia="bg-BG"/>
        </w:rPr>
        <w:tab/>
      </w:r>
      <w:r w:rsidRPr="006C4406">
        <w:rPr>
          <w:rFonts w:ascii="Times New Roman" w:hAnsi="Times New Roman"/>
          <w:sz w:val="24"/>
          <w:szCs w:val="24"/>
          <w:lang w:eastAsia="bg-BG"/>
        </w:rPr>
        <w:tab/>
        <w:t xml:space="preserve">-   </w:t>
      </w:r>
      <w:proofErr w:type="gramStart"/>
      <w:r w:rsidRPr="006C4406">
        <w:rPr>
          <w:rFonts w:ascii="Times New Roman" w:hAnsi="Times New Roman"/>
          <w:sz w:val="24"/>
          <w:szCs w:val="24"/>
          <w:lang w:eastAsia="bg-BG"/>
        </w:rPr>
        <w:t>1  бр</w:t>
      </w:r>
      <w:proofErr w:type="gramEnd"/>
      <w:r w:rsidRPr="006C4406">
        <w:rPr>
          <w:rFonts w:ascii="Times New Roman" w:hAnsi="Times New Roman"/>
          <w:sz w:val="24"/>
          <w:szCs w:val="24"/>
          <w:lang w:eastAsia="bg-BG"/>
        </w:rPr>
        <w:t>.</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Валяк бандажен вибрационен /двуосен / до 2</w:t>
      </w:r>
      <w:proofErr w:type="gramStart"/>
      <w:r w:rsidRPr="006C4406">
        <w:rPr>
          <w:rFonts w:ascii="Times New Roman" w:hAnsi="Times New Roman"/>
          <w:sz w:val="24"/>
          <w:szCs w:val="24"/>
          <w:lang w:eastAsia="bg-BG"/>
        </w:rPr>
        <w:t>,5</w:t>
      </w:r>
      <w:proofErr w:type="gramEnd"/>
      <w:r w:rsidRPr="006C4406">
        <w:rPr>
          <w:rFonts w:ascii="Times New Roman" w:hAnsi="Times New Roman"/>
          <w:sz w:val="24"/>
          <w:szCs w:val="24"/>
          <w:lang w:eastAsia="bg-BG"/>
        </w:rPr>
        <w:t xml:space="preserve"> т.</w:t>
      </w:r>
      <w:r w:rsidRPr="006C4406">
        <w:rPr>
          <w:rFonts w:ascii="Times New Roman" w:hAnsi="Times New Roman"/>
          <w:sz w:val="24"/>
          <w:szCs w:val="24"/>
          <w:lang w:eastAsia="bg-BG"/>
        </w:rPr>
        <w:tab/>
      </w:r>
      <w:r w:rsidRPr="006C4406">
        <w:rPr>
          <w:rFonts w:ascii="Times New Roman" w:hAnsi="Times New Roman"/>
          <w:sz w:val="24"/>
          <w:szCs w:val="24"/>
          <w:lang w:eastAsia="bg-BG"/>
        </w:rPr>
        <w:tab/>
        <w:t xml:space="preserve">-   </w:t>
      </w:r>
      <w:proofErr w:type="gramStart"/>
      <w:r w:rsidRPr="006C4406">
        <w:rPr>
          <w:rFonts w:ascii="Times New Roman" w:hAnsi="Times New Roman"/>
          <w:sz w:val="24"/>
          <w:szCs w:val="24"/>
          <w:lang w:eastAsia="bg-BG"/>
        </w:rPr>
        <w:t>1  бр</w:t>
      </w:r>
      <w:proofErr w:type="gramEnd"/>
      <w:r w:rsidRPr="006C4406">
        <w:rPr>
          <w:rFonts w:ascii="Times New Roman" w:hAnsi="Times New Roman"/>
          <w:sz w:val="24"/>
          <w:szCs w:val="24"/>
          <w:lang w:eastAsia="bg-BG"/>
        </w:rPr>
        <w:t>.</w:t>
      </w:r>
    </w:p>
    <w:p w:rsidR="004B6F6D" w:rsidRPr="006C4406" w:rsidRDefault="004B6F6D" w:rsidP="004B6F6D">
      <w:pPr>
        <w:pStyle w:val="11"/>
        <w:rPr>
          <w:rFonts w:ascii="Times New Roman" w:hAnsi="Times New Roman"/>
          <w:sz w:val="24"/>
          <w:szCs w:val="24"/>
          <w:lang w:eastAsia="bg-BG"/>
        </w:rPr>
      </w:pPr>
      <w:r>
        <w:rPr>
          <w:rFonts w:ascii="Times New Roman" w:hAnsi="Times New Roman"/>
          <w:sz w:val="24"/>
          <w:szCs w:val="24"/>
          <w:lang w:eastAsia="bg-BG"/>
        </w:rPr>
        <w:t>- Челен товарач</w:t>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t xml:space="preserve">-   </w:t>
      </w:r>
      <w:proofErr w:type="gramStart"/>
      <w:r>
        <w:rPr>
          <w:rFonts w:ascii="Times New Roman" w:hAnsi="Times New Roman"/>
          <w:sz w:val="24"/>
          <w:szCs w:val="24"/>
          <w:lang w:eastAsia="bg-BG"/>
        </w:rPr>
        <w:t>1</w:t>
      </w:r>
      <w:r w:rsidRPr="006C4406">
        <w:rPr>
          <w:rFonts w:ascii="Times New Roman" w:hAnsi="Times New Roman"/>
          <w:sz w:val="24"/>
          <w:szCs w:val="24"/>
          <w:lang w:eastAsia="bg-BG"/>
        </w:rPr>
        <w:t xml:space="preserve">  бр</w:t>
      </w:r>
      <w:proofErr w:type="gramEnd"/>
      <w:r w:rsidRPr="006C4406">
        <w:rPr>
          <w:rFonts w:ascii="Times New Roman" w:hAnsi="Times New Roman"/>
          <w:sz w:val="24"/>
          <w:szCs w:val="24"/>
          <w:lang w:eastAsia="bg-BG"/>
        </w:rPr>
        <w:t>.</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Автомоб</w:t>
      </w:r>
      <w:r>
        <w:rPr>
          <w:rFonts w:ascii="Times New Roman" w:hAnsi="Times New Roman"/>
          <w:sz w:val="24"/>
          <w:szCs w:val="24"/>
          <w:lang w:eastAsia="bg-BG"/>
        </w:rPr>
        <w:t>ил – поливомияч с мотометачка</w:t>
      </w:r>
      <w:r>
        <w:rPr>
          <w:rFonts w:ascii="Times New Roman" w:hAnsi="Times New Roman"/>
          <w:sz w:val="24"/>
          <w:szCs w:val="24"/>
          <w:lang w:eastAsia="bg-BG"/>
        </w:rPr>
        <w:tab/>
      </w:r>
      <w:r>
        <w:rPr>
          <w:rFonts w:ascii="Times New Roman" w:hAnsi="Times New Roman"/>
          <w:sz w:val="24"/>
          <w:szCs w:val="24"/>
          <w:lang w:eastAsia="bg-BG"/>
        </w:rPr>
        <w:tab/>
        <w:t xml:space="preserve">           </w:t>
      </w:r>
      <w:r>
        <w:rPr>
          <w:rFonts w:ascii="Times New Roman" w:hAnsi="Times New Roman"/>
          <w:sz w:val="24"/>
          <w:szCs w:val="24"/>
          <w:lang w:val="bg-BG" w:eastAsia="bg-BG"/>
        </w:rPr>
        <w:tab/>
      </w:r>
      <w:r>
        <w:rPr>
          <w:rFonts w:ascii="Times New Roman" w:hAnsi="Times New Roman"/>
          <w:sz w:val="24"/>
          <w:szCs w:val="24"/>
          <w:lang w:val="bg-BG" w:eastAsia="bg-BG"/>
        </w:rPr>
        <w:tab/>
        <w:t xml:space="preserve"> </w:t>
      </w:r>
      <w:r w:rsidRPr="006C4406">
        <w:rPr>
          <w:rFonts w:ascii="Times New Roman" w:hAnsi="Times New Roman"/>
          <w:sz w:val="24"/>
          <w:szCs w:val="24"/>
          <w:lang w:eastAsia="bg-BG"/>
        </w:rPr>
        <w:t xml:space="preserve">-   </w:t>
      </w:r>
      <w:proofErr w:type="gramStart"/>
      <w:r w:rsidRPr="006C4406">
        <w:rPr>
          <w:rFonts w:ascii="Times New Roman" w:hAnsi="Times New Roman"/>
          <w:sz w:val="24"/>
          <w:szCs w:val="24"/>
          <w:lang w:eastAsia="bg-BG"/>
        </w:rPr>
        <w:t>1  бр</w:t>
      </w:r>
      <w:proofErr w:type="gramEnd"/>
      <w:r w:rsidRPr="006C4406">
        <w:rPr>
          <w:rFonts w:ascii="Times New Roman" w:hAnsi="Times New Roman"/>
          <w:sz w:val="24"/>
          <w:szCs w:val="24"/>
          <w:lang w:eastAsia="bg-BG"/>
        </w:rPr>
        <w:t>.</w:t>
      </w:r>
    </w:p>
    <w:p w:rsidR="004B6F6D" w:rsidRDefault="004B6F6D" w:rsidP="004B6F6D">
      <w:pPr>
        <w:pStyle w:val="11"/>
        <w:rPr>
          <w:rFonts w:ascii="Times New Roman" w:hAnsi="Times New Roman"/>
          <w:sz w:val="24"/>
          <w:szCs w:val="24"/>
          <w:lang w:val="bg-BG" w:eastAsia="bg-BG"/>
        </w:rPr>
      </w:pPr>
      <w:proofErr w:type="gramStart"/>
      <w:r w:rsidRPr="006C4406">
        <w:rPr>
          <w:rFonts w:ascii="Times New Roman" w:hAnsi="Times New Roman"/>
          <w:sz w:val="24"/>
          <w:szCs w:val="24"/>
          <w:lang w:eastAsia="bg-BG"/>
        </w:rPr>
        <w:t>- Колесен багер – мин.</w:t>
      </w:r>
      <w:proofErr w:type="gramEnd"/>
      <w:r w:rsidRPr="006C4406">
        <w:rPr>
          <w:rFonts w:ascii="Times New Roman" w:hAnsi="Times New Roman"/>
          <w:sz w:val="24"/>
          <w:szCs w:val="24"/>
          <w:lang w:eastAsia="bg-BG"/>
        </w:rPr>
        <w:t xml:space="preserve"> 0</w:t>
      </w:r>
      <w:proofErr w:type="gramStart"/>
      <w:r w:rsidRPr="006C4406">
        <w:rPr>
          <w:rFonts w:ascii="Times New Roman" w:hAnsi="Times New Roman"/>
          <w:sz w:val="24"/>
          <w:szCs w:val="24"/>
          <w:lang w:eastAsia="bg-BG"/>
        </w:rPr>
        <w:t>,5</w:t>
      </w:r>
      <w:proofErr w:type="gramEnd"/>
      <w:r w:rsidRPr="006C4406">
        <w:rPr>
          <w:rFonts w:ascii="Times New Roman" w:hAnsi="Times New Roman"/>
          <w:sz w:val="24"/>
          <w:szCs w:val="24"/>
          <w:lang w:eastAsia="bg-BG"/>
        </w:rPr>
        <w:t xml:space="preserve"> м3</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t>-   1  бр.</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Автомобил – самосвал</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Pr>
          <w:rFonts w:ascii="Times New Roman" w:hAnsi="Times New Roman"/>
          <w:sz w:val="24"/>
          <w:szCs w:val="24"/>
          <w:lang w:eastAsia="bg-BG"/>
        </w:rPr>
        <w:t xml:space="preserve"> </w:t>
      </w:r>
      <w:r w:rsidRPr="006C4406">
        <w:rPr>
          <w:rFonts w:ascii="Times New Roman" w:hAnsi="Times New Roman"/>
          <w:sz w:val="24"/>
          <w:szCs w:val="24"/>
          <w:lang w:eastAsia="bg-BG"/>
        </w:rPr>
        <w:t xml:space="preserve">-   </w:t>
      </w:r>
      <w:proofErr w:type="gramStart"/>
      <w:r w:rsidRPr="006C4406">
        <w:rPr>
          <w:rFonts w:ascii="Times New Roman" w:hAnsi="Times New Roman"/>
          <w:sz w:val="24"/>
          <w:szCs w:val="24"/>
          <w:lang w:eastAsia="bg-BG"/>
        </w:rPr>
        <w:t>3  бр</w:t>
      </w:r>
      <w:proofErr w:type="gramEnd"/>
      <w:r w:rsidRPr="006C4406">
        <w:rPr>
          <w:rFonts w:ascii="Times New Roman" w:hAnsi="Times New Roman"/>
          <w:sz w:val="24"/>
          <w:szCs w:val="24"/>
          <w:lang w:eastAsia="bg-BG"/>
        </w:rPr>
        <w:t>.</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xml:space="preserve">- Автомобил – бордови  </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Pr>
          <w:rFonts w:ascii="Times New Roman" w:hAnsi="Times New Roman"/>
          <w:sz w:val="24"/>
          <w:szCs w:val="24"/>
          <w:lang w:eastAsia="bg-BG"/>
        </w:rPr>
        <w:t xml:space="preserve"> </w:t>
      </w:r>
      <w:r w:rsidRPr="006C4406">
        <w:rPr>
          <w:rFonts w:ascii="Times New Roman" w:hAnsi="Times New Roman"/>
          <w:sz w:val="24"/>
          <w:szCs w:val="24"/>
          <w:lang w:eastAsia="bg-BG"/>
        </w:rPr>
        <w:t xml:space="preserve">-   </w:t>
      </w:r>
      <w:proofErr w:type="gramStart"/>
      <w:r w:rsidRPr="006C4406">
        <w:rPr>
          <w:rFonts w:ascii="Times New Roman" w:hAnsi="Times New Roman"/>
          <w:sz w:val="24"/>
          <w:szCs w:val="24"/>
          <w:lang w:eastAsia="bg-BG"/>
        </w:rPr>
        <w:t>1  бр</w:t>
      </w:r>
      <w:proofErr w:type="gramEnd"/>
      <w:r w:rsidRPr="006C4406">
        <w:rPr>
          <w:rFonts w:ascii="Times New Roman" w:hAnsi="Times New Roman"/>
          <w:sz w:val="24"/>
          <w:szCs w:val="24"/>
          <w:lang w:eastAsia="bg-BG"/>
        </w:rPr>
        <w:t>.</w:t>
      </w:r>
    </w:p>
    <w:p w:rsidR="004B6F6D" w:rsidRPr="00266AD1" w:rsidRDefault="004B6F6D" w:rsidP="004B6F6D">
      <w:pPr>
        <w:pStyle w:val="11"/>
        <w:rPr>
          <w:rFonts w:ascii="Times New Roman" w:hAnsi="Times New Roman"/>
          <w:sz w:val="24"/>
          <w:szCs w:val="24"/>
          <w:lang w:eastAsia="bg-BG"/>
        </w:rPr>
      </w:pPr>
      <w:r w:rsidRPr="00266AD1">
        <w:rPr>
          <w:rFonts w:ascii="Times New Roman" w:hAnsi="Times New Roman"/>
          <w:sz w:val="24"/>
          <w:szCs w:val="24"/>
        </w:rPr>
        <w:t>- Компресор за сгъстен въздух</w:t>
      </w:r>
      <w:r w:rsidRPr="00266AD1">
        <w:rPr>
          <w:rFonts w:ascii="Times New Roman" w:hAnsi="Times New Roman"/>
          <w:sz w:val="24"/>
          <w:szCs w:val="24"/>
        </w:rPr>
        <w:tab/>
      </w:r>
      <w:r w:rsidRPr="00266AD1">
        <w:rPr>
          <w:rFonts w:ascii="Times New Roman" w:hAnsi="Times New Roman"/>
          <w:sz w:val="24"/>
          <w:szCs w:val="24"/>
        </w:rPr>
        <w:tab/>
      </w:r>
      <w:r w:rsidRPr="00266AD1">
        <w:rPr>
          <w:rFonts w:ascii="Times New Roman" w:hAnsi="Times New Roman"/>
          <w:sz w:val="24"/>
          <w:szCs w:val="24"/>
        </w:rPr>
        <w:tab/>
      </w:r>
      <w:r w:rsidRPr="00266AD1">
        <w:rPr>
          <w:rFonts w:ascii="Times New Roman" w:hAnsi="Times New Roman"/>
          <w:sz w:val="24"/>
          <w:szCs w:val="24"/>
        </w:rPr>
        <w:tab/>
      </w:r>
      <w:r w:rsidRPr="00266AD1">
        <w:rPr>
          <w:rFonts w:ascii="Times New Roman" w:hAnsi="Times New Roman"/>
          <w:sz w:val="24"/>
          <w:szCs w:val="24"/>
        </w:rPr>
        <w:tab/>
        <w:t xml:space="preserve"> -   </w:t>
      </w:r>
      <w:proofErr w:type="gramStart"/>
      <w:r w:rsidRPr="00266AD1">
        <w:rPr>
          <w:rFonts w:ascii="Times New Roman" w:hAnsi="Times New Roman"/>
          <w:sz w:val="24"/>
          <w:szCs w:val="24"/>
        </w:rPr>
        <w:t>1  бр</w:t>
      </w:r>
      <w:proofErr w:type="gramEnd"/>
      <w:r w:rsidRPr="00266AD1">
        <w:rPr>
          <w:rFonts w:ascii="Times New Roman" w:hAnsi="Times New Roman"/>
          <w:sz w:val="24"/>
          <w:szCs w:val="24"/>
        </w:rPr>
        <w:t>.</w:t>
      </w:r>
    </w:p>
    <w:p w:rsidR="004B6F6D" w:rsidRPr="00923D35" w:rsidRDefault="004B6F6D" w:rsidP="004B6F6D">
      <w:pPr>
        <w:tabs>
          <w:tab w:val="left" w:pos="993"/>
        </w:tabs>
        <w:spacing w:before="60" w:after="60"/>
        <w:ind w:firstLine="567"/>
        <w:jc w:val="both"/>
        <w:rPr>
          <w:b/>
        </w:rPr>
      </w:pPr>
      <w:r w:rsidRPr="00923D35">
        <w:rPr>
          <w:b/>
        </w:rPr>
        <w:t xml:space="preserve">За изпълнение на предмета на поръчката </w:t>
      </w:r>
      <w:r>
        <w:rPr>
          <w:b/>
        </w:rPr>
        <w:t xml:space="preserve">участникът следва да разполага с </w:t>
      </w:r>
      <w:r w:rsidRPr="00923D35">
        <w:rPr>
          <w:b/>
        </w:rPr>
        <w:t xml:space="preserve">минимум следната малогабаритна механизация за ремонт и поддържане: </w:t>
      </w:r>
    </w:p>
    <w:p w:rsidR="004B6F6D" w:rsidRPr="00222D4E" w:rsidRDefault="004B6F6D" w:rsidP="004B6F6D">
      <w:pPr>
        <w:pStyle w:val="11"/>
        <w:rPr>
          <w:rFonts w:ascii="Times New Roman" w:hAnsi="Times New Roman"/>
          <w:sz w:val="24"/>
          <w:szCs w:val="24"/>
          <w:lang w:eastAsia="bg-BG"/>
        </w:rPr>
      </w:pPr>
      <w:proofErr w:type="gramStart"/>
      <w:r>
        <w:rPr>
          <w:rFonts w:ascii="Times New Roman" w:hAnsi="Times New Roman"/>
          <w:sz w:val="24"/>
          <w:szCs w:val="24"/>
          <w:lang w:eastAsia="bg-BG"/>
        </w:rPr>
        <w:t>- Моторна фугорезачка</w:t>
      </w:r>
      <w:r>
        <w:rPr>
          <w:rFonts w:ascii="Times New Roman" w:hAnsi="Times New Roman"/>
          <w:sz w:val="24"/>
          <w:szCs w:val="24"/>
          <w:lang w:val="bg-BG" w:eastAsia="bg-BG"/>
        </w:rPr>
        <w:t xml:space="preserve"> </w:t>
      </w:r>
      <w:r w:rsidRPr="00222D4E">
        <w:rPr>
          <w:rFonts w:ascii="Times New Roman" w:hAnsi="Times New Roman"/>
          <w:sz w:val="24"/>
          <w:szCs w:val="24"/>
          <w:lang w:eastAsia="bg-BG"/>
        </w:rPr>
        <w:t>за асф.</w:t>
      </w:r>
      <w:proofErr w:type="gramEnd"/>
      <w:r w:rsidRPr="00222D4E">
        <w:rPr>
          <w:rFonts w:ascii="Times New Roman" w:hAnsi="Times New Roman"/>
          <w:sz w:val="24"/>
          <w:szCs w:val="24"/>
          <w:lang w:eastAsia="bg-BG"/>
        </w:rPr>
        <w:t xml:space="preserve"> </w:t>
      </w:r>
      <w:proofErr w:type="gramStart"/>
      <w:r w:rsidRPr="00222D4E">
        <w:rPr>
          <w:rFonts w:ascii="Times New Roman" w:hAnsi="Times New Roman"/>
          <w:sz w:val="24"/>
          <w:szCs w:val="24"/>
          <w:lang w:eastAsia="bg-BG"/>
        </w:rPr>
        <w:t>и</w:t>
      </w:r>
      <w:proofErr w:type="gramEnd"/>
      <w:r w:rsidRPr="00222D4E">
        <w:rPr>
          <w:rFonts w:ascii="Times New Roman" w:hAnsi="Times New Roman"/>
          <w:sz w:val="24"/>
          <w:szCs w:val="24"/>
          <w:lang w:eastAsia="bg-BG"/>
        </w:rPr>
        <w:t xml:space="preserve"> бетонови повърхности</w:t>
      </w:r>
      <w:r>
        <w:rPr>
          <w:rFonts w:ascii="Times New Roman" w:hAnsi="Times New Roman"/>
          <w:sz w:val="24"/>
          <w:szCs w:val="24"/>
          <w:lang w:val="bg-BG" w:eastAsia="bg-BG"/>
        </w:rPr>
        <w:tab/>
      </w:r>
      <w:r w:rsidRPr="00222D4E">
        <w:rPr>
          <w:rFonts w:ascii="Times New Roman" w:hAnsi="Times New Roman"/>
          <w:sz w:val="24"/>
          <w:szCs w:val="24"/>
          <w:lang w:eastAsia="bg-BG"/>
        </w:rPr>
        <w:tab/>
        <w:t>-   1  бр.</w:t>
      </w:r>
    </w:p>
    <w:p w:rsidR="004B6F6D" w:rsidRPr="00222D4E" w:rsidRDefault="004B6F6D" w:rsidP="004B6F6D">
      <w:pPr>
        <w:pStyle w:val="11"/>
        <w:rPr>
          <w:rFonts w:ascii="Times New Roman" w:hAnsi="Times New Roman"/>
          <w:sz w:val="24"/>
          <w:szCs w:val="24"/>
          <w:lang w:eastAsia="bg-BG"/>
        </w:rPr>
      </w:pPr>
      <w:r w:rsidRPr="00222D4E">
        <w:rPr>
          <w:rFonts w:ascii="Times New Roman" w:hAnsi="Times New Roman"/>
          <w:sz w:val="24"/>
          <w:szCs w:val="24"/>
          <w:lang w:eastAsia="bg-BG"/>
        </w:rPr>
        <w:t>- Моторна виброплоча</w:t>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t xml:space="preserve">-   </w:t>
      </w:r>
      <w:proofErr w:type="gramStart"/>
      <w:r w:rsidRPr="00222D4E">
        <w:rPr>
          <w:rFonts w:ascii="Times New Roman" w:hAnsi="Times New Roman"/>
          <w:sz w:val="24"/>
          <w:szCs w:val="24"/>
          <w:lang w:eastAsia="bg-BG"/>
        </w:rPr>
        <w:t>1  бр</w:t>
      </w:r>
      <w:proofErr w:type="gramEnd"/>
      <w:r w:rsidRPr="00222D4E">
        <w:rPr>
          <w:rFonts w:ascii="Times New Roman" w:hAnsi="Times New Roman"/>
          <w:sz w:val="24"/>
          <w:szCs w:val="24"/>
          <w:lang w:eastAsia="bg-BG"/>
        </w:rPr>
        <w:t>.</w:t>
      </w:r>
    </w:p>
    <w:p w:rsidR="004B6F6D" w:rsidRPr="00222D4E" w:rsidRDefault="004B6F6D" w:rsidP="004B6F6D">
      <w:pPr>
        <w:pStyle w:val="11"/>
        <w:rPr>
          <w:rFonts w:ascii="Times New Roman" w:hAnsi="Times New Roman"/>
          <w:sz w:val="24"/>
          <w:szCs w:val="24"/>
          <w:lang w:eastAsia="bg-BG"/>
        </w:rPr>
      </w:pPr>
      <w:r>
        <w:rPr>
          <w:rFonts w:ascii="Times New Roman" w:hAnsi="Times New Roman"/>
          <w:sz w:val="24"/>
          <w:szCs w:val="24"/>
          <w:lang w:eastAsia="bg-BG"/>
        </w:rPr>
        <w:t>- Моторна духалка</w:t>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t xml:space="preserve">-   </w:t>
      </w:r>
      <w:proofErr w:type="gramStart"/>
      <w:r>
        <w:rPr>
          <w:rFonts w:ascii="Times New Roman" w:hAnsi="Times New Roman"/>
          <w:sz w:val="24"/>
          <w:szCs w:val="24"/>
          <w:lang w:eastAsia="bg-BG"/>
        </w:rPr>
        <w:t>1</w:t>
      </w:r>
      <w:r w:rsidRPr="00222D4E">
        <w:rPr>
          <w:rFonts w:ascii="Times New Roman" w:hAnsi="Times New Roman"/>
          <w:sz w:val="24"/>
          <w:szCs w:val="24"/>
          <w:lang w:eastAsia="bg-BG"/>
        </w:rPr>
        <w:t xml:space="preserve">  бр</w:t>
      </w:r>
      <w:proofErr w:type="gramEnd"/>
      <w:r w:rsidRPr="00222D4E">
        <w:rPr>
          <w:rFonts w:ascii="Times New Roman" w:hAnsi="Times New Roman"/>
          <w:sz w:val="24"/>
          <w:szCs w:val="24"/>
          <w:lang w:eastAsia="bg-BG"/>
        </w:rPr>
        <w:t>.</w:t>
      </w:r>
    </w:p>
    <w:p w:rsidR="004B6F6D" w:rsidRPr="00222D4E" w:rsidRDefault="004B6F6D" w:rsidP="004B6F6D">
      <w:pPr>
        <w:pStyle w:val="11"/>
        <w:rPr>
          <w:rFonts w:ascii="Times New Roman" w:hAnsi="Times New Roman"/>
          <w:sz w:val="24"/>
          <w:szCs w:val="24"/>
          <w:lang w:eastAsia="bg-BG"/>
        </w:rPr>
      </w:pPr>
      <w:r w:rsidRPr="00222D4E">
        <w:rPr>
          <w:rFonts w:ascii="Times New Roman" w:hAnsi="Times New Roman"/>
          <w:sz w:val="24"/>
          <w:szCs w:val="24"/>
          <w:lang w:eastAsia="bg-BG"/>
        </w:rPr>
        <w:t>- Моторен /или пневматичен/ къртач</w:t>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t xml:space="preserve">-   </w:t>
      </w:r>
      <w:proofErr w:type="gramStart"/>
      <w:r w:rsidRPr="00222D4E">
        <w:rPr>
          <w:rFonts w:ascii="Times New Roman" w:hAnsi="Times New Roman"/>
          <w:sz w:val="24"/>
          <w:szCs w:val="24"/>
          <w:lang w:eastAsia="bg-BG"/>
        </w:rPr>
        <w:t>1  бр</w:t>
      </w:r>
      <w:proofErr w:type="gramEnd"/>
      <w:r w:rsidRPr="00222D4E">
        <w:rPr>
          <w:rFonts w:ascii="Times New Roman" w:hAnsi="Times New Roman"/>
          <w:sz w:val="24"/>
          <w:szCs w:val="24"/>
          <w:lang w:eastAsia="bg-BG"/>
        </w:rPr>
        <w:t>.</w:t>
      </w:r>
    </w:p>
    <w:p w:rsidR="004B6F6D" w:rsidRPr="00222D4E" w:rsidRDefault="004B6F6D" w:rsidP="004B6F6D">
      <w:pPr>
        <w:pStyle w:val="11"/>
        <w:rPr>
          <w:rFonts w:ascii="Times New Roman" w:hAnsi="Times New Roman"/>
          <w:sz w:val="24"/>
          <w:szCs w:val="24"/>
          <w:lang w:eastAsia="bg-BG"/>
        </w:rPr>
      </w:pPr>
      <w:r w:rsidRPr="00222D4E">
        <w:rPr>
          <w:rFonts w:ascii="Times New Roman" w:hAnsi="Times New Roman"/>
          <w:sz w:val="24"/>
          <w:szCs w:val="24"/>
          <w:lang w:eastAsia="bg-BG"/>
        </w:rPr>
        <w:t>- Ел. агрегат</w:t>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t xml:space="preserve">          </w:t>
      </w:r>
      <w:r>
        <w:rPr>
          <w:rFonts w:ascii="Times New Roman" w:hAnsi="Times New Roman"/>
          <w:sz w:val="24"/>
          <w:szCs w:val="24"/>
          <w:lang w:val="bg-BG" w:eastAsia="bg-BG"/>
        </w:rPr>
        <w:t xml:space="preserve"> </w:t>
      </w:r>
      <w:r w:rsidRPr="00222D4E">
        <w:rPr>
          <w:rFonts w:ascii="Times New Roman" w:hAnsi="Times New Roman"/>
          <w:sz w:val="24"/>
          <w:szCs w:val="24"/>
          <w:lang w:eastAsia="bg-BG"/>
        </w:rPr>
        <w:t xml:space="preserve"> -   </w:t>
      </w:r>
      <w:proofErr w:type="gramStart"/>
      <w:r w:rsidRPr="00222D4E">
        <w:rPr>
          <w:rFonts w:ascii="Times New Roman" w:hAnsi="Times New Roman"/>
          <w:sz w:val="24"/>
          <w:szCs w:val="24"/>
          <w:lang w:eastAsia="bg-BG"/>
        </w:rPr>
        <w:t>1  бр</w:t>
      </w:r>
      <w:proofErr w:type="gramEnd"/>
      <w:r w:rsidRPr="00222D4E">
        <w:rPr>
          <w:rFonts w:ascii="Times New Roman" w:hAnsi="Times New Roman"/>
          <w:sz w:val="24"/>
          <w:szCs w:val="24"/>
          <w:lang w:eastAsia="bg-BG"/>
        </w:rPr>
        <w:t>.</w:t>
      </w:r>
    </w:p>
    <w:p w:rsidR="004B6F6D" w:rsidRPr="00222D4E" w:rsidRDefault="004B6F6D" w:rsidP="004B6F6D">
      <w:pPr>
        <w:pStyle w:val="11"/>
        <w:rPr>
          <w:rFonts w:ascii="Times New Roman" w:hAnsi="Times New Roman"/>
          <w:sz w:val="24"/>
          <w:szCs w:val="24"/>
          <w:lang w:val="bg-BG" w:eastAsia="bg-BG"/>
        </w:rPr>
      </w:pPr>
      <w:r w:rsidRPr="00222D4E">
        <w:rPr>
          <w:rFonts w:ascii="Times New Roman" w:hAnsi="Times New Roman"/>
          <w:sz w:val="24"/>
          <w:szCs w:val="24"/>
          <w:lang w:val="bg-BG" w:eastAsia="bg-BG"/>
        </w:rPr>
        <w:t>-  Ръчна мот.трамбовка (жабка)</w:t>
      </w:r>
      <w:r w:rsidRPr="00222D4E">
        <w:rPr>
          <w:rFonts w:ascii="Times New Roman" w:hAnsi="Times New Roman"/>
          <w:sz w:val="24"/>
          <w:szCs w:val="24"/>
          <w:lang w:val="bg-BG" w:eastAsia="bg-BG"/>
        </w:rPr>
        <w:tab/>
      </w:r>
      <w:r w:rsidRPr="00222D4E">
        <w:rPr>
          <w:rFonts w:ascii="Times New Roman" w:hAnsi="Times New Roman"/>
          <w:sz w:val="24"/>
          <w:szCs w:val="24"/>
          <w:lang w:val="bg-BG" w:eastAsia="bg-BG"/>
        </w:rPr>
        <w:tab/>
      </w:r>
      <w:r w:rsidRPr="00222D4E">
        <w:rPr>
          <w:rFonts w:ascii="Times New Roman" w:hAnsi="Times New Roman"/>
          <w:sz w:val="24"/>
          <w:szCs w:val="24"/>
          <w:lang w:val="bg-BG" w:eastAsia="bg-BG"/>
        </w:rPr>
        <w:tab/>
      </w:r>
      <w:r w:rsidRPr="00222D4E">
        <w:rPr>
          <w:rFonts w:ascii="Times New Roman" w:hAnsi="Times New Roman"/>
          <w:sz w:val="24"/>
          <w:szCs w:val="24"/>
          <w:lang w:val="bg-BG" w:eastAsia="bg-BG"/>
        </w:rPr>
        <w:tab/>
      </w:r>
      <w:r w:rsidRPr="00222D4E">
        <w:rPr>
          <w:rFonts w:ascii="Times New Roman" w:hAnsi="Times New Roman"/>
          <w:sz w:val="24"/>
          <w:szCs w:val="24"/>
          <w:lang w:eastAsia="bg-BG"/>
        </w:rPr>
        <w:t xml:space="preserve">           </w:t>
      </w:r>
      <w:r>
        <w:rPr>
          <w:rFonts w:ascii="Times New Roman" w:hAnsi="Times New Roman"/>
          <w:sz w:val="24"/>
          <w:szCs w:val="24"/>
          <w:lang w:val="bg-BG" w:eastAsia="bg-BG"/>
        </w:rPr>
        <w:t xml:space="preserve"> </w:t>
      </w:r>
      <w:r w:rsidRPr="00222D4E">
        <w:rPr>
          <w:rFonts w:ascii="Times New Roman" w:hAnsi="Times New Roman"/>
          <w:sz w:val="24"/>
          <w:szCs w:val="24"/>
          <w:lang w:val="bg-BG" w:eastAsia="bg-BG"/>
        </w:rPr>
        <w:t>-   1  бр.</w:t>
      </w:r>
    </w:p>
    <w:p w:rsidR="004B6F6D" w:rsidRDefault="004B6F6D" w:rsidP="004B6F6D">
      <w:pPr>
        <w:pStyle w:val="23"/>
        <w:spacing w:after="0" w:line="240" w:lineRule="auto"/>
        <w:ind w:left="0" w:right="-443" w:firstLine="720"/>
        <w:jc w:val="both"/>
      </w:pPr>
      <w:r w:rsidRPr="00BA5866">
        <w:tab/>
      </w:r>
      <w:r w:rsidRPr="00BA5866">
        <w:tab/>
      </w:r>
      <w:r w:rsidRPr="00BA5866">
        <w:tab/>
      </w:r>
    </w:p>
    <w:p w:rsidR="004B6F6D" w:rsidRPr="003146EB" w:rsidRDefault="004B6F6D" w:rsidP="004B6F6D">
      <w:pPr>
        <w:pStyle w:val="31"/>
        <w:tabs>
          <w:tab w:val="num" w:pos="0"/>
        </w:tabs>
        <w:ind w:left="0" w:right="-22" w:firstLine="360"/>
        <w:jc w:val="both"/>
        <w:rPr>
          <w:sz w:val="24"/>
          <w:szCs w:val="24"/>
        </w:rPr>
      </w:pPr>
      <w:r>
        <w:rPr>
          <w:sz w:val="24"/>
          <w:szCs w:val="24"/>
        </w:rPr>
        <w:t>За доказване на това обстоятелство участникът</w:t>
      </w:r>
      <w:r w:rsidRPr="003146EB">
        <w:rPr>
          <w:sz w:val="24"/>
          <w:szCs w:val="24"/>
        </w:rPr>
        <w:t xml:space="preserve"> следва да се представи декларация /оригинал/ по образец (Образец № 10)</w:t>
      </w:r>
      <w:r>
        <w:rPr>
          <w:sz w:val="24"/>
          <w:szCs w:val="24"/>
        </w:rPr>
        <w:t xml:space="preserve"> </w:t>
      </w:r>
      <w:r w:rsidRPr="003146EB">
        <w:rPr>
          <w:sz w:val="24"/>
          <w:szCs w:val="24"/>
        </w:rPr>
        <w:t>за техническото оборудване, с което разполага за изпълнение на обществената поръ</w:t>
      </w:r>
      <w:r>
        <w:rPr>
          <w:sz w:val="24"/>
          <w:szCs w:val="24"/>
        </w:rPr>
        <w:t>ч</w:t>
      </w:r>
      <w:r w:rsidRPr="003146EB">
        <w:rPr>
          <w:sz w:val="24"/>
          <w:szCs w:val="24"/>
        </w:rPr>
        <w:t xml:space="preserve">ка, </w:t>
      </w:r>
      <w:r>
        <w:rPr>
          <w:sz w:val="24"/>
          <w:szCs w:val="24"/>
        </w:rPr>
        <w:t xml:space="preserve">която декларация да </w:t>
      </w:r>
      <w:r w:rsidRPr="003146EB">
        <w:rPr>
          <w:sz w:val="24"/>
          <w:szCs w:val="24"/>
        </w:rPr>
        <w:t xml:space="preserve">съдържа следната информация: наименование на машината или оборудването, технически характеристики, производителност и основание за ползване от участника. </w:t>
      </w:r>
    </w:p>
    <w:p w:rsidR="004B6F6D" w:rsidRPr="007C5B48" w:rsidRDefault="004B6F6D" w:rsidP="004B6F6D">
      <w:pPr>
        <w:pStyle w:val="31"/>
        <w:tabs>
          <w:tab w:val="num" w:pos="0"/>
        </w:tabs>
        <w:spacing w:after="0"/>
        <w:ind w:left="0" w:right="-22" w:firstLine="360"/>
        <w:jc w:val="both"/>
        <w:rPr>
          <w:sz w:val="24"/>
          <w:szCs w:val="24"/>
        </w:rPr>
      </w:pPr>
      <w:r w:rsidRPr="003146EB">
        <w:rPr>
          <w:sz w:val="24"/>
          <w:szCs w:val="24"/>
        </w:rPr>
        <w:t>При сключване на договор</w:t>
      </w:r>
      <w:r w:rsidRPr="003146EB">
        <w:rPr>
          <w:b/>
          <w:sz w:val="24"/>
          <w:szCs w:val="24"/>
        </w:rPr>
        <w:t xml:space="preserve"> </w:t>
      </w:r>
      <w:r w:rsidRPr="003146EB">
        <w:rPr>
          <w:sz w:val="24"/>
          <w:szCs w:val="24"/>
        </w:rPr>
        <w:t>следва да се представят документи, доказващи възможността за разполагане с техническото оборудване (документ за собственост; договор за наем – нотариално заверен; договор за лизинг; нотариално заварен предварителен договор за закупуване и/или други подобни). В случай, че участникът представи договор за наем, същият следва да бъде придружен с декларация (свободен</w:t>
      </w:r>
      <w:r w:rsidR="005131BB">
        <w:rPr>
          <w:sz w:val="24"/>
          <w:szCs w:val="24"/>
        </w:rPr>
        <w:t xml:space="preserve"> </w:t>
      </w:r>
      <w:r w:rsidRPr="003146EB">
        <w:rPr>
          <w:sz w:val="24"/>
          <w:szCs w:val="24"/>
        </w:rPr>
        <w:t xml:space="preserve">текст) от наемодателя, че наетата техника ще бъде на разположение на участника до </w:t>
      </w:r>
      <w:r w:rsidR="0094730E">
        <w:rPr>
          <w:sz w:val="24"/>
          <w:szCs w:val="24"/>
        </w:rPr>
        <w:t>приключване на обекта.</w:t>
      </w:r>
    </w:p>
    <w:p w:rsidR="00AC564C" w:rsidRDefault="0061249D" w:rsidP="00AC564C">
      <w:pPr>
        <w:pStyle w:val="12"/>
        <w:ind w:left="0" w:firstLine="360"/>
        <w:jc w:val="both"/>
        <w:rPr>
          <w:bCs/>
          <w:lang w:val="ru-RU"/>
        </w:rPr>
      </w:pPr>
      <w:r>
        <w:rPr>
          <w:color w:val="000000"/>
          <w:szCs w:val="22"/>
        </w:rPr>
        <w:lastRenderedPageBreak/>
        <w:tab/>
      </w:r>
      <w:r w:rsidRPr="00E501C3">
        <w:rPr>
          <w:b/>
          <w:lang w:val="ru-RU"/>
        </w:rPr>
        <w:t>2.2.</w:t>
      </w:r>
      <w:r w:rsidR="00AB6F10">
        <w:rPr>
          <w:b/>
          <w:lang w:val="ru-RU"/>
        </w:rPr>
        <w:t>9</w:t>
      </w:r>
      <w:r w:rsidRPr="00E501C3">
        <w:rPr>
          <w:b/>
          <w:lang w:val="ru-RU"/>
        </w:rPr>
        <w:t>.</w:t>
      </w:r>
      <w:r w:rsidR="00AC564C">
        <w:rPr>
          <w:b/>
          <w:lang w:val="ru-RU"/>
        </w:rPr>
        <w:t xml:space="preserve"> </w:t>
      </w:r>
      <w:r w:rsidR="00AC564C">
        <w:rPr>
          <w:b/>
        </w:rPr>
        <w:t>В техническото предложение участникът следва да посочи гаранционни срокове, които не могат да бъда</w:t>
      </w:r>
      <w:r w:rsidR="00434E4A">
        <w:rPr>
          <w:b/>
        </w:rPr>
        <w:t>т</w:t>
      </w:r>
      <w:r w:rsidR="00AC564C">
        <w:rPr>
          <w:b/>
        </w:rPr>
        <w:t xml:space="preserve"> под минималните, съгласно </w:t>
      </w:r>
      <w:r w:rsidR="00AC564C" w:rsidRPr="00771EAD">
        <w:rPr>
          <w:b/>
          <w:bCs/>
          <w:lang w:val="ru-RU"/>
        </w:rPr>
        <w:t>Наредба №2 от 31.07.2003г.</w:t>
      </w:r>
      <w:r w:rsidR="00AC564C">
        <w:rPr>
          <w:bCs/>
          <w:lang w:val="ru-RU"/>
        </w:rPr>
        <w:t xml:space="preserve"> за въвеждане в експлоатация на строежите в РБ и минималните гаранционни срокове за изпълнени СМР, съоръжения и строителни обекти.</w:t>
      </w:r>
    </w:p>
    <w:p w:rsidR="0061249D" w:rsidRPr="00AC564C" w:rsidRDefault="00AC564C" w:rsidP="0061249D">
      <w:pPr>
        <w:tabs>
          <w:tab w:val="num" w:pos="900"/>
        </w:tabs>
        <w:jc w:val="both"/>
        <w:rPr>
          <w:b/>
          <w:lang w:val="ru-RU"/>
        </w:rPr>
      </w:pPr>
      <w:r>
        <w:tab/>
      </w:r>
      <w:r w:rsidRPr="00AC564C">
        <w:rPr>
          <w:b/>
        </w:rPr>
        <w:t>2.2.</w:t>
      </w:r>
      <w:r w:rsidR="00AB6F10">
        <w:rPr>
          <w:b/>
        </w:rPr>
        <w:t>10</w:t>
      </w:r>
      <w:r>
        <w:t xml:space="preserve">. </w:t>
      </w:r>
      <w:r w:rsidR="0061249D" w:rsidRPr="00E501C3">
        <w:t>Участникът може да използва</w:t>
      </w:r>
      <w:r w:rsidR="0061249D" w:rsidRPr="00473091">
        <w:t xml:space="preserve"> ресурсите на други физически или юридически лица при изпълнение на поръчката, при условие, че докаже, че ще има на свое разположение тези ресурси. </w:t>
      </w:r>
    </w:p>
    <w:p w:rsidR="0061249D" w:rsidRDefault="0061249D" w:rsidP="0061249D">
      <w:pPr>
        <w:ind w:firstLine="900"/>
        <w:jc w:val="both"/>
      </w:pPr>
    </w:p>
    <w:p w:rsidR="002B0B86" w:rsidRPr="002B0B86" w:rsidRDefault="002B0B86" w:rsidP="002B0B86">
      <w:pPr>
        <w:tabs>
          <w:tab w:val="left" w:pos="283"/>
          <w:tab w:val="left" w:pos="7395"/>
        </w:tabs>
        <w:rPr>
          <w:b/>
          <w:lang w:eastAsia="bg-BG"/>
        </w:rPr>
      </w:pPr>
      <w:r w:rsidRPr="002B0B86">
        <w:rPr>
          <w:b/>
          <w:lang w:val="en-US" w:eastAsia="bg-BG"/>
        </w:rPr>
        <w:t xml:space="preserve">III. </w:t>
      </w:r>
      <w:proofErr w:type="gramStart"/>
      <w:r w:rsidRPr="002B0B86">
        <w:rPr>
          <w:b/>
          <w:lang w:eastAsia="bg-BG"/>
        </w:rPr>
        <w:t>УКАЗАНИЯ  ЗА</w:t>
      </w:r>
      <w:proofErr w:type="gramEnd"/>
      <w:r w:rsidRPr="002B0B86">
        <w:rPr>
          <w:b/>
          <w:lang w:eastAsia="bg-BG"/>
        </w:rPr>
        <w:t xml:space="preserve">  ПОДГОТОВКА  НА  ОФЕРТАTA</w:t>
      </w:r>
    </w:p>
    <w:p w:rsidR="002B0B86" w:rsidRDefault="002B0B86" w:rsidP="002B0B86">
      <w:pPr>
        <w:tabs>
          <w:tab w:val="left" w:pos="283"/>
          <w:tab w:val="left" w:pos="7395"/>
        </w:tabs>
        <w:jc w:val="both"/>
        <w:rPr>
          <w:lang w:val="en-US" w:eastAsia="bg-BG"/>
        </w:rPr>
      </w:pPr>
    </w:p>
    <w:p w:rsidR="002B0B86" w:rsidRDefault="002B0B86" w:rsidP="002B0B86">
      <w:pPr>
        <w:tabs>
          <w:tab w:val="left" w:pos="283"/>
          <w:tab w:val="left" w:pos="7395"/>
        </w:tabs>
        <w:jc w:val="both"/>
        <w:rPr>
          <w:lang w:eastAsia="bg-BG"/>
        </w:rPr>
      </w:pPr>
      <w:r>
        <w:rPr>
          <w:lang w:eastAsia="bg-BG"/>
        </w:rPr>
        <w:tab/>
      </w:r>
      <w:r w:rsidRPr="009B5A48">
        <w:rPr>
          <w:lang w:eastAsia="bg-BG"/>
        </w:rPr>
        <w:t xml:space="preserve">1. За участие в процедурата участникът подготвя и представя оферта, която трябва да съответства напълно на изискванията на Закона за обществените поръчки и указанията от настоящата документация. Офертата задължително трябва да се отнася до пълния обем на поръчката. </w:t>
      </w:r>
    </w:p>
    <w:p w:rsidR="002B0B86" w:rsidRDefault="002B0B86" w:rsidP="002B0B86">
      <w:pPr>
        <w:tabs>
          <w:tab w:val="left" w:pos="283"/>
          <w:tab w:val="left" w:pos="7395"/>
        </w:tabs>
        <w:jc w:val="both"/>
        <w:rPr>
          <w:lang w:eastAsia="bg-BG"/>
        </w:rPr>
      </w:pPr>
      <w:r>
        <w:rPr>
          <w:lang w:eastAsia="bg-BG"/>
        </w:rPr>
        <w:tab/>
      </w:r>
      <w:r w:rsidRPr="009B5A48">
        <w:rPr>
          <w:lang w:eastAsia="bg-BG"/>
        </w:rPr>
        <w:t>2. Всеки участник има право да представи само една оферта.</w:t>
      </w:r>
      <w:r>
        <w:rPr>
          <w:lang w:eastAsia="bg-BG"/>
        </w:rPr>
        <w:t>Варианти на офертата не се допускат.</w:t>
      </w:r>
    </w:p>
    <w:p w:rsidR="002B0B86" w:rsidRDefault="002B0B86" w:rsidP="002B0B86">
      <w:pPr>
        <w:tabs>
          <w:tab w:val="left" w:pos="283"/>
          <w:tab w:val="left" w:pos="7395"/>
        </w:tabs>
        <w:jc w:val="both"/>
        <w:rPr>
          <w:lang w:eastAsia="bg-BG"/>
        </w:rPr>
      </w:pPr>
      <w:r>
        <w:rPr>
          <w:lang w:eastAsia="bg-BG"/>
        </w:rPr>
        <w:tab/>
      </w:r>
      <w:r w:rsidRPr="009B5A48">
        <w:rPr>
          <w:lang w:eastAsia="bg-BG"/>
        </w:rPr>
        <w:t xml:space="preserve">3. Офертата следва да бъде представена на адрес: гр. </w:t>
      </w:r>
      <w:r>
        <w:rPr>
          <w:lang w:eastAsia="bg-BG"/>
        </w:rPr>
        <w:t>Панагюрище</w:t>
      </w:r>
      <w:r w:rsidRPr="009B5A48">
        <w:rPr>
          <w:lang w:eastAsia="bg-BG"/>
        </w:rPr>
        <w:t xml:space="preserve">, </w:t>
      </w:r>
      <w:r>
        <w:rPr>
          <w:lang w:eastAsia="bg-BG"/>
        </w:rPr>
        <w:t>4</w:t>
      </w:r>
      <w:r w:rsidR="001B1C00">
        <w:rPr>
          <w:lang w:eastAsia="bg-BG"/>
        </w:rPr>
        <w:t>5</w:t>
      </w:r>
      <w:r>
        <w:rPr>
          <w:lang w:eastAsia="bg-BG"/>
        </w:rPr>
        <w:t>00, п</w:t>
      </w:r>
      <w:r w:rsidRPr="009B5A48">
        <w:rPr>
          <w:lang w:eastAsia="bg-BG"/>
        </w:rPr>
        <w:t>л. “</w:t>
      </w:r>
      <w:r>
        <w:rPr>
          <w:lang w:eastAsia="bg-BG"/>
        </w:rPr>
        <w:t>20-ти април</w:t>
      </w:r>
      <w:r w:rsidRPr="009B5A48">
        <w:rPr>
          <w:lang w:eastAsia="bg-BG"/>
        </w:rPr>
        <w:t xml:space="preserve">” № </w:t>
      </w:r>
      <w:r>
        <w:rPr>
          <w:lang w:eastAsia="bg-BG"/>
        </w:rPr>
        <w:t>13</w:t>
      </w:r>
      <w:r w:rsidRPr="009B5A48">
        <w:rPr>
          <w:lang w:eastAsia="bg-BG"/>
        </w:rPr>
        <w:t xml:space="preserve">, преди датата и часа, посочени в </w:t>
      </w:r>
      <w:r>
        <w:rPr>
          <w:lang w:eastAsia="bg-BG"/>
        </w:rPr>
        <w:t>поканата</w:t>
      </w:r>
      <w:r w:rsidRPr="009B5A48">
        <w:rPr>
          <w:lang w:eastAsia="bg-BG"/>
        </w:rPr>
        <w:t xml:space="preserve"> като краен срок за подаване на офертите.</w:t>
      </w:r>
    </w:p>
    <w:p w:rsidR="002B0B86" w:rsidRDefault="002B0B86" w:rsidP="002B0B86">
      <w:pPr>
        <w:tabs>
          <w:tab w:val="left" w:pos="283"/>
          <w:tab w:val="left" w:pos="7395"/>
        </w:tabs>
        <w:jc w:val="both"/>
        <w:rPr>
          <w:lang w:eastAsia="bg-BG"/>
        </w:rPr>
      </w:pPr>
      <w:r>
        <w:rPr>
          <w:lang w:val="en-US" w:eastAsia="bg-BG"/>
        </w:rPr>
        <w:tab/>
      </w:r>
      <w:r w:rsidRPr="009B5A48">
        <w:rPr>
          <w:lang w:eastAsia="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съдействие за митническо освобождаване на пратка,  получаване чрез поискване от пощенски клон, взаимодействие с куриери извън обичайното получаване или др. </w:t>
      </w:r>
    </w:p>
    <w:p w:rsidR="002B0B86" w:rsidRPr="009B5A48" w:rsidRDefault="002B0B86" w:rsidP="002B0B86">
      <w:pPr>
        <w:tabs>
          <w:tab w:val="left" w:pos="283"/>
          <w:tab w:val="left" w:pos="7395"/>
        </w:tabs>
        <w:jc w:val="both"/>
        <w:rPr>
          <w:lang w:eastAsia="bg-BG"/>
        </w:rPr>
      </w:pPr>
      <w:r>
        <w:rPr>
          <w:lang w:eastAsia="bg-BG"/>
        </w:rPr>
        <w:tab/>
      </w:r>
      <w:r w:rsidRPr="009B5A48">
        <w:rPr>
          <w:lang w:eastAsia="bg-BG"/>
        </w:rPr>
        <w:t xml:space="preserve">4. Офертата се представя в запечатан непрозрачен плик от участника лично или от упълномощен от него представител на посочения от възложителя адрес или се изпраща по пощата с препоръчано писмо с обратна разписка или чрез куриерска служба. </w:t>
      </w:r>
    </w:p>
    <w:p w:rsidR="002B0B86" w:rsidRDefault="002B0B86" w:rsidP="002B0B86">
      <w:pPr>
        <w:pStyle w:val="11"/>
        <w:ind w:firstLine="708"/>
        <w:jc w:val="both"/>
        <w:rPr>
          <w:rFonts w:ascii="Times New Roman" w:hAnsi="Times New Roman"/>
          <w:sz w:val="24"/>
          <w:szCs w:val="24"/>
          <w:lang w:val="bg-BG" w:eastAsia="bg-BG"/>
        </w:rPr>
      </w:pPr>
      <w:proofErr w:type="gramStart"/>
      <w:r w:rsidRPr="00094297">
        <w:rPr>
          <w:rFonts w:ascii="Times New Roman" w:hAnsi="Times New Roman"/>
          <w:sz w:val="24"/>
          <w:szCs w:val="24"/>
          <w:lang w:eastAsia="bg-BG"/>
        </w:rPr>
        <w:t>Върху плика участникът записва “Оферта”, посочват се наименованието на поръчката, наименованието на участника, адрес и лице за кореспонденция, телефон и по възможност факс и електронен адрес.</w:t>
      </w:r>
      <w:proofErr w:type="gramEnd"/>
      <w:r w:rsidRPr="00094297">
        <w:rPr>
          <w:rFonts w:ascii="Times New Roman" w:hAnsi="Times New Roman"/>
          <w:sz w:val="24"/>
          <w:szCs w:val="24"/>
          <w:lang w:eastAsia="bg-BG"/>
        </w:rPr>
        <w:t xml:space="preserve"> </w:t>
      </w:r>
    </w:p>
    <w:p w:rsidR="005131BB" w:rsidRPr="005131BB" w:rsidRDefault="005131BB" w:rsidP="002B0B86">
      <w:pPr>
        <w:pStyle w:val="11"/>
        <w:ind w:firstLine="708"/>
        <w:jc w:val="both"/>
        <w:rPr>
          <w:rFonts w:ascii="Times New Roman" w:hAnsi="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2B0B86" w:rsidTr="00EA7C1A">
        <w:tc>
          <w:tcPr>
            <w:tcW w:w="9212" w:type="dxa"/>
          </w:tcPr>
          <w:p w:rsidR="002B0B86" w:rsidRPr="002B0B86" w:rsidRDefault="002B0B86" w:rsidP="002B0B86">
            <w:pPr>
              <w:jc w:val="both"/>
            </w:pPr>
            <w:r w:rsidRPr="002B0B86">
              <w:rPr>
                <w:sz w:val="22"/>
                <w:szCs w:val="22"/>
                <w:lang w:val="ru-RU"/>
              </w:rPr>
              <w:t xml:space="preserve">ОФЕРТА за: участие в обществена поръчка </w:t>
            </w:r>
            <w:proofErr w:type="gramStart"/>
            <w:r w:rsidRPr="002B0B86">
              <w:rPr>
                <w:sz w:val="22"/>
                <w:szCs w:val="22"/>
                <w:lang w:val="ru-RU"/>
              </w:rPr>
              <w:t>чрез</w:t>
            </w:r>
            <w:proofErr w:type="gramEnd"/>
            <w:r w:rsidRPr="002B0B86">
              <w:rPr>
                <w:sz w:val="22"/>
                <w:szCs w:val="22"/>
                <w:lang w:val="ru-RU"/>
              </w:rPr>
              <w:t xml:space="preserve"> публична покана с предмет:  </w:t>
            </w:r>
            <w:r w:rsidRPr="002B0B86">
              <w:rPr>
                <w:sz w:val="22"/>
                <w:szCs w:val="22"/>
              </w:rPr>
              <w:t xml:space="preserve">Избор на изпълнител за извършване на </w:t>
            </w:r>
            <w:r w:rsidR="001B7057">
              <w:rPr>
                <w:sz w:val="22"/>
                <w:szCs w:val="22"/>
              </w:rPr>
              <w:t>о</w:t>
            </w:r>
            <w:r w:rsidRPr="002B0B86">
              <w:rPr>
                <w:sz w:val="22"/>
                <w:szCs w:val="22"/>
              </w:rPr>
              <w:t>сновен ремонт на общински път „Панагюрски колонии – местност „МАНЗУЛ” от км. 0+000 до км. 7+660,78 – подучастък от км. 3+090 до км. 3+410”</w:t>
            </w:r>
          </w:p>
          <w:p w:rsidR="002B0B86" w:rsidRPr="002B0B86" w:rsidRDefault="002B0B86" w:rsidP="002B0B86">
            <w:pPr>
              <w:pStyle w:val="11"/>
              <w:rPr>
                <w:rFonts w:ascii="Times New Roman" w:hAnsi="Times New Roman"/>
                <w:lang w:val="ru-RU"/>
              </w:rPr>
            </w:pPr>
            <w:r>
              <w:rPr>
                <w:rFonts w:ascii="Times New Roman" w:hAnsi="Times New Roman"/>
                <w:lang w:val="ru-RU"/>
              </w:rPr>
              <w:t>............................................................................................</w:t>
            </w:r>
            <w:r w:rsidRPr="002B0B86">
              <w:rPr>
                <w:rFonts w:ascii="Times New Roman" w:hAnsi="Times New Roman"/>
                <w:lang w:val="ru-RU"/>
              </w:rPr>
              <w:t>……………………………………………..</w:t>
            </w:r>
          </w:p>
          <w:p w:rsidR="002B0B86" w:rsidRPr="002B0B86" w:rsidRDefault="002B0B86" w:rsidP="00EA7C1A">
            <w:pPr>
              <w:pStyle w:val="11"/>
              <w:jc w:val="center"/>
              <w:rPr>
                <w:rFonts w:ascii="Times New Roman" w:hAnsi="Times New Roman"/>
                <w:lang w:val="ru-RU"/>
              </w:rPr>
            </w:pPr>
            <w:r w:rsidRPr="002B0B86">
              <w:rPr>
                <w:rFonts w:ascii="Times New Roman" w:hAnsi="Times New Roman"/>
                <w:lang w:val="ru-RU"/>
              </w:rPr>
              <w:t>/</w:t>
            </w:r>
            <w:proofErr w:type="gramStart"/>
            <w:r w:rsidRPr="002B0B86">
              <w:rPr>
                <w:rFonts w:ascii="Times New Roman" w:hAnsi="Times New Roman"/>
                <w:lang w:val="ru-RU"/>
              </w:rPr>
              <w:t>име на</w:t>
            </w:r>
            <w:proofErr w:type="gramEnd"/>
            <w:r w:rsidRPr="002B0B86">
              <w:rPr>
                <w:rFonts w:ascii="Times New Roman" w:hAnsi="Times New Roman"/>
                <w:lang w:val="ru-RU"/>
              </w:rPr>
              <w:t xml:space="preserve"> Участника/</w:t>
            </w:r>
          </w:p>
          <w:p w:rsidR="002B0B86" w:rsidRPr="002B0B86" w:rsidRDefault="002B0B86" w:rsidP="00EA7C1A">
            <w:pPr>
              <w:pStyle w:val="11"/>
              <w:jc w:val="center"/>
              <w:rPr>
                <w:rFonts w:ascii="Times New Roman" w:hAnsi="Times New Roman"/>
                <w:lang w:val="ru-RU"/>
              </w:rPr>
            </w:pPr>
            <w:r w:rsidRPr="002B0B86">
              <w:rPr>
                <w:rFonts w:ascii="Times New Roman" w:hAnsi="Times New Roman"/>
                <w:lang w:val="ru-RU"/>
              </w:rPr>
              <w:t>.......................................................................................................................................................</w:t>
            </w:r>
          </w:p>
          <w:p w:rsidR="002B0B86" w:rsidRPr="002B0B86" w:rsidRDefault="002B0B86" w:rsidP="00EA7C1A">
            <w:pPr>
              <w:pStyle w:val="11"/>
              <w:jc w:val="center"/>
              <w:rPr>
                <w:rFonts w:ascii="Times New Roman" w:hAnsi="Times New Roman"/>
                <w:lang w:val="ru-RU"/>
              </w:rPr>
            </w:pPr>
            <w:r w:rsidRPr="002B0B86">
              <w:rPr>
                <w:rFonts w:ascii="Times New Roman" w:hAnsi="Times New Roman"/>
                <w:lang w:val="ru-RU"/>
              </w:rPr>
              <w:t>/адрес за кореспонденция/</w:t>
            </w:r>
          </w:p>
          <w:p w:rsidR="002B0B86" w:rsidRPr="002B0B86" w:rsidRDefault="002B0B86" w:rsidP="00EA7C1A">
            <w:pPr>
              <w:pStyle w:val="11"/>
              <w:jc w:val="center"/>
              <w:rPr>
                <w:rFonts w:ascii="Times New Roman" w:hAnsi="Times New Roman"/>
                <w:lang w:val="ru-RU"/>
              </w:rPr>
            </w:pPr>
            <w:r w:rsidRPr="002B0B86">
              <w:rPr>
                <w:rFonts w:ascii="Times New Roman" w:hAnsi="Times New Roman"/>
                <w:lang w:val="ru-RU"/>
              </w:rPr>
              <w:t>.............................................................................................................................................</w:t>
            </w:r>
          </w:p>
          <w:p w:rsidR="002B0B86" w:rsidRPr="002B0B86" w:rsidRDefault="002B0B86" w:rsidP="00EA7C1A">
            <w:pPr>
              <w:pStyle w:val="11"/>
              <w:jc w:val="center"/>
              <w:rPr>
                <w:rFonts w:ascii="Times New Roman" w:hAnsi="Times New Roman"/>
                <w:lang w:val="ru-RU"/>
              </w:rPr>
            </w:pPr>
            <w:r w:rsidRPr="002B0B86">
              <w:rPr>
                <w:rFonts w:ascii="Times New Roman" w:hAnsi="Times New Roman"/>
                <w:lang w:val="ru-RU"/>
              </w:rPr>
              <w:t>/</w:t>
            </w:r>
            <w:proofErr w:type="gramStart"/>
            <w:r w:rsidRPr="002B0B86">
              <w:rPr>
                <w:rFonts w:ascii="Times New Roman" w:hAnsi="Times New Roman"/>
                <w:lang w:val="ru-RU"/>
              </w:rPr>
              <w:t>лице</w:t>
            </w:r>
            <w:proofErr w:type="gramEnd"/>
            <w:r w:rsidRPr="002B0B86">
              <w:rPr>
                <w:rFonts w:ascii="Times New Roman" w:hAnsi="Times New Roman"/>
                <w:lang w:val="ru-RU"/>
              </w:rPr>
              <w:t xml:space="preserve"> за контакт, телефон, факс и електронен адрес/</w:t>
            </w:r>
          </w:p>
          <w:p w:rsidR="002B0B86" w:rsidRPr="002B0B86" w:rsidRDefault="002B0B86" w:rsidP="00EA7C1A">
            <w:pPr>
              <w:pStyle w:val="11"/>
              <w:jc w:val="both"/>
              <w:rPr>
                <w:rFonts w:ascii="Times New Roman" w:hAnsi="Times New Roman"/>
                <w:lang w:val="bg-BG" w:eastAsia="bg-BG"/>
              </w:rPr>
            </w:pPr>
          </w:p>
        </w:tc>
      </w:tr>
    </w:tbl>
    <w:p w:rsidR="005131BB" w:rsidRDefault="005131BB" w:rsidP="002B0B86">
      <w:pPr>
        <w:pStyle w:val="11"/>
        <w:ind w:firstLine="708"/>
        <w:jc w:val="both"/>
        <w:rPr>
          <w:rFonts w:ascii="Times New Roman" w:hAnsi="Times New Roman"/>
          <w:sz w:val="24"/>
          <w:szCs w:val="24"/>
          <w:lang w:val="bg-BG" w:eastAsia="bg-BG"/>
        </w:rPr>
      </w:pPr>
    </w:p>
    <w:p w:rsidR="002B0B86" w:rsidRPr="00094297" w:rsidRDefault="002B0B86" w:rsidP="002B0B86">
      <w:pPr>
        <w:pStyle w:val="11"/>
        <w:ind w:firstLine="708"/>
        <w:jc w:val="both"/>
        <w:rPr>
          <w:rFonts w:ascii="Times New Roman" w:hAnsi="Times New Roman"/>
          <w:sz w:val="24"/>
          <w:szCs w:val="24"/>
          <w:lang w:eastAsia="bg-BG"/>
        </w:rPr>
      </w:pPr>
      <w:r w:rsidRPr="00094297">
        <w:rPr>
          <w:rFonts w:ascii="Times New Roman" w:hAnsi="Times New Roman"/>
          <w:sz w:val="24"/>
          <w:szCs w:val="24"/>
          <w:lang w:eastAsia="bg-BG"/>
        </w:rPr>
        <w:lastRenderedPageBreak/>
        <w:t xml:space="preserve">5. Офертата се подава на български език. </w:t>
      </w:r>
      <w:proofErr w:type="gramStart"/>
      <w:r w:rsidRPr="00094297">
        <w:rPr>
          <w:rFonts w:ascii="Times New Roman" w:hAnsi="Times New Roman"/>
          <w:sz w:val="24"/>
          <w:szCs w:val="24"/>
          <w:lang w:eastAsia="bg-BG"/>
        </w:rPr>
        <w:t>Когато участникът в процедурата е чуждестранно физическо или юридическо лице или обединение на чуждестранни физически и/или юридически лица, документът по чл.</w:t>
      </w:r>
      <w:proofErr w:type="gramEnd"/>
      <w:r w:rsidRPr="00094297">
        <w:rPr>
          <w:rFonts w:ascii="Times New Roman" w:hAnsi="Times New Roman"/>
          <w:sz w:val="24"/>
          <w:szCs w:val="24"/>
          <w:lang w:eastAsia="bg-BG"/>
        </w:rPr>
        <w:t xml:space="preserve"> </w:t>
      </w:r>
      <w:proofErr w:type="gramStart"/>
      <w:r w:rsidRPr="00094297">
        <w:rPr>
          <w:rFonts w:ascii="Times New Roman" w:hAnsi="Times New Roman"/>
          <w:sz w:val="24"/>
          <w:szCs w:val="24"/>
          <w:lang w:eastAsia="bg-BG"/>
        </w:rPr>
        <w:t>56, ал.</w:t>
      </w:r>
      <w:proofErr w:type="gramEnd"/>
      <w:r w:rsidRPr="00094297">
        <w:rPr>
          <w:rFonts w:ascii="Times New Roman" w:hAnsi="Times New Roman"/>
          <w:sz w:val="24"/>
          <w:szCs w:val="24"/>
          <w:lang w:eastAsia="bg-BG"/>
        </w:rPr>
        <w:t xml:space="preserve"> </w:t>
      </w:r>
      <w:proofErr w:type="gramStart"/>
      <w:r w:rsidRPr="00094297">
        <w:rPr>
          <w:rFonts w:ascii="Times New Roman" w:hAnsi="Times New Roman"/>
          <w:sz w:val="24"/>
          <w:szCs w:val="24"/>
          <w:lang w:eastAsia="bg-BG"/>
        </w:rPr>
        <w:t>1, т. 1 от ЗОП се представя в официален превод на български език, а останалите изискуеми документи, които са на чужд език, се представят и в превод на български език.</w:t>
      </w:r>
      <w:proofErr w:type="gramEnd"/>
      <w:r w:rsidRPr="00094297">
        <w:rPr>
          <w:rFonts w:ascii="Times New Roman" w:hAnsi="Times New Roman"/>
          <w:sz w:val="24"/>
          <w:szCs w:val="24"/>
          <w:lang w:eastAsia="bg-BG"/>
        </w:rPr>
        <w:t xml:space="preserve"> </w:t>
      </w:r>
    </w:p>
    <w:p w:rsidR="002B0B86" w:rsidRPr="00094297" w:rsidRDefault="002B0B86" w:rsidP="002B0B86">
      <w:pPr>
        <w:pStyle w:val="11"/>
        <w:ind w:firstLine="708"/>
        <w:jc w:val="both"/>
        <w:rPr>
          <w:rFonts w:ascii="Times New Roman" w:hAnsi="Times New Roman"/>
          <w:sz w:val="24"/>
          <w:szCs w:val="24"/>
          <w:lang w:eastAsia="bg-BG"/>
        </w:rPr>
      </w:pPr>
      <w:r w:rsidRPr="00094297">
        <w:rPr>
          <w:rFonts w:ascii="Times New Roman" w:hAnsi="Times New Roman"/>
          <w:sz w:val="24"/>
          <w:szCs w:val="24"/>
          <w:lang w:eastAsia="bg-BG"/>
        </w:rPr>
        <w:t xml:space="preserve">6. Когато участникът в процедурата е обединение, което не е юридическо лице, документите по чл. </w:t>
      </w:r>
      <w:proofErr w:type="gramStart"/>
      <w:r w:rsidRPr="00094297">
        <w:rPr>
          <w:rFonts w:ascii="Times New Roman" w:hAnsi="Times New Roman"/>
          <w:sz w:val="24"/>
          <w:szCs w:val="24"/>
          <w:lang w:eastAsia="bg-BG"/>
        </w:rPr>
        <w:t>56, ал.</w:t>
      </w:r>
      <w:proofErr w:type="gramEnd"/>
      <w:r w:rsidRPr="00094297">
        <w:rPr>
          <w:rFonts w:ascii="Times New Roman" w:hAnsi="Times New Roman"/>
          <w:sz w:val="24"/>
          <w:szCs w:val="24"/>
          <w:lang w:eastAsia="bg-BG"/>
        </w:rPr>
        <w:t xml:space="preserve"> 1, т. 1 т. 1, б. „а” и „б” от ЗОП се представят за всяко физическо или юридическо лице, включено в обединението. </w:t>
      </w:r>
    </w:p>
    <w:p w:rsidR="002B0B86" w:rsidRPr="00094297" w:rsidRDefault="002B0B86" w:rsidP="002B0B86">
      <w:pPr>
        <w:pStyle w:val="11"/>
        <w:jc w:val="both"/>
        <w:rPr>
          <w:rFonts w:ascii="Times New Roman" w:hAnsi="Times New Roman"/>
          <w:sz w:val="24"/>
          <w:szCs w:val="24"/>
          <w:lang w:eastAsia="bg-BG"/>
        </w:rPr>
      </w:pPr>
      <w:proofErr w:type="gramStart"/>
      <w:r w:rsidRPr="00094297">
        <w:rPr>
          <w:rFonts w:ascii="Times New Roman" w:hAnsi="Times New Roman"/>
          <w:sz w:val="24"/>
          <w:szCs w:val="24"/>
          <w:lang w:eastAsia="bg-BG"/>
        </w:rPr>
        <w:t>Документите по чл.</w:t>
      </w:r>
      <w:proofErr w:type="gramEnd"/>
      <w:r w:rsidRPr="00094297">
        <w:rPr>
          <w:rFonts w:ascii="Times New Roman" w:hAnsi="Times New Roman"/>
          <w:sz w:val="24"/>
          <w:szCs w:val="24"/>
          <w:lang w:eastAsia="bg-BG"/>
        </w:rPr>
        <w:t xml:space="preserve"> </w:t>
      </w:r>
      <w:proofErr w:type="gramStart"/>
      <w:r w:rsidRPr="00094297">
        <w:rPr>
          <w:rFonts w:ascii="Times New Roman" w:hAnsi="Times New Roman"/>
          <w:sz w:val="24"/>
          <w:szCs w:val="24"/>
          <w:lang w:eastAsia="bg-BG"/>
        </w:rPr>
        <w:t>56, ал.</w:t>
      </w:r>
      <w:proofErr w:type="gramEnd"/>
      <w:r w:rsidRPr="00094297">
        <w:rPr>
          <w:rFonts w:ascii="Times New Roman" w:hAnsi="Times New Roman"/>
          <w:sz w:val="24"/>
          <w:szCs w:val="24"/>
          <w:lang w:eastAsia="bg-BG"/>
        </w:rPr>
        <w:t xml:space="preserve"> </w:t>
      </w:r>
      <w:proofErr w:type="gramStart"/>
      <w:r w:rsidRPr="00094297">
        <w:rPr>
          <w:rFonts w:ascii="Times New Roman" w:hAnsi="Times New Roman"/>
          <w:sz w:val="24"/>
          <w:szCs w:val="24"/>
          <w:lang w:eastAsia="bg-BG"/>
        </w:rPr>
        <w:t>1, т. 5 от ЗОП се представят само за участниците, чрез които обединението доказва съответствието си с критериите за подбор.</w:t>
      </w:r>
      <w:proofErr w:type="gramEnd"/>
      <w:r w:rsidRPr="00094297">
        <w:rPr>
          <w:rFonts w:ascii="Times New Roman" w:hAnsi="Times New Roman"/>
          <w:sz w:val="24"/>
          <w:szCs w:val="24"/>
          <w:lang w:eastAsia="bg-BG"/>
        </w:rPr>
        <w:t xml:space="preserve">  </w:t>
      </w:r>
    </w:p>
    <w:p w:rsidR="002B0B86" w:rsidRPr="00094297" w:rsidRDefault="002B0B86" w:rsidP="002B0B86">
      <w:pPr>
        <w:pStyle w:val="11"/>
        <w:ind w:firstLine="708"/>
        <w:jc w:val="both"/>
        <w:rPr>
          <w:rFonts w:ascii="Times New Roman" w:hAnsi="Times New Roman"/>
          <w:sz w:val="24"/>
          <w:szCs w:val="24"/>
          <w:lang w:eastAsia="bg-BG"/>
        </w:rPr>
      </w:pPr>
      <w:r w:rsidRPr="00094297">
        <w:rPr>
          <w:rFonts w:ascii="Times New Roman" w:hAnsi="Times New Roman"/>
          <w:sz w:val="24"/>
          <w:szCs w:val="24"/>
          <w:lang w:eastAsia="bg-BG"/>
        </w:rPr>
        <w:t xml:space="preserve">7. Когато за някой от изискуемите документи е определено, че може да се представи като “заверено от участника копие”, за такъв документ се счита този, при който върху копието на документа се съдържа текста “Вярно с оригинала”, поставен е собственоръчен подпис на представляващия участника и е положен печат. </w:t>
      </w:r>
    </w:p>
    <w:p w:rsidR="002B0B86" w:rsidRPr="00094297" w:rsidRDefault="002B0B86" w:rsidP="002B0B86">
      <w:pPr>
        <w:pStyle w:val="11"/>
        <w:jc w:val="both"/>
        <w:rPr>
          <w:rFonts w:ascii="Times New Roman" w:hAnsi="Times New Roman"/>
          <w:sz w:val="24"/>
          <w:szCs w:val="24"/>
          <w:lang w:eastAsia="bg-BG"/>
        </w:rPr>
      </w:pPr>
      <w:proofErr w:type="gramStart"/>
      <w:r w:rsidRPr="00094297">
        <w:rPr>
          <w:rFonts w:ascii="Times New Roman" w:hAnsi="Times New Roman"/>
          <w:sz w:val="24"/>
          <w:szCs w:val="24"/>
          <w:lang w:eastAsia="bg-BG"/>
        </w:rPr>
        <w:t>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w:t>
      </w:r>
      <w:proofErr w:type="gramEnd"/>
      <w:r w:rsidRPr="00094297">
        <w:rPr>
          <w:rFonts w:ascii="Times New Roman" w:hAnsi="Times New Roman"/>
          <w:sz w:val="24"/>
          <w:szCs w:val="24"/>
          <w:lang w:eastAsia="bg-BG"/>
        </w:rPr>
        <w:t xml:space="preserve"> </w:t>
      </w:r>
    </w:p>
    <w:p w:rsidR="002B0B86" w:rsidRPr="00094297" w:rsidRDefault="002B0B86" w:rsidP="002B0B86">
      <w:pPr>
        <w:pStyle w:val="11"/>
        <w:ind w:firstLine="708"/>
        <w:jc w:val="both"/>
        <w:rPr>
          <w:rFonts w:ascii="Times New Roman" w:hAnsi="Times New Roman"/>
          <w:sz w:val="24"/>
          <w:szCs w:val="24"/>
          <w:lang w:eastAsia="bg-BG"/>
        </w:rPr>
      </w:pPr>
      <w:r w:rsidRPr="00094297">
        <w:rPr>
          <w:rFonts w:ascii="Times New Roman" w:hAnsi="Times New Roman"/>
          <w:sz w:val="24"/>
          <w:szCs w:val="24"/>
          <w:lang w:eastAsia="bg-BG"/>
        </w:rPr>
        <w:t xml:space="preserve">8. Съдържащите се в настоящата документацията за участие образци и условията в тях са задължителни за участниците. </w:t>
      </w:r>
      <w:proofErr w:type="gramStart"/>
      <w:r w:rsidRPr="00094297">
        <w:rPr>
          <w:rFonts w:ascii="Times New Roman" w:hAnsi="Times New Roman"/>
          <w:sz w:val="24"/>
          <w:szCs w:val="24"/>
          <w:lang w:eastAsia="bg-BG"/>
        </w:rPr>
        <w:t>Когато офертата, не е представена по съответните образци, възложителят може да отстрани участника, поради несъответствие на офертата с изискванията от документацията за участие.</w:t>
      </w:r>
      <w:proofErr w:type="gramEnd"/>
      <w:r w:rsidRPr="00094297">
        <w:rPr>
          <w:rFonts w:ascii="Times New Roman" w:hAnsi="Times New Roman"/>
          <w:sz w:val="24"/>
          <w:szCs w:val="24"/>
          <w:lang w:eastAsia="bg-BG"/>
        </w:rPr>
        <w:t xml:space="preserve"> </w:t>
      </w:r>
    </w:p>
    <w:p w:rsidR="002B0B86" w:rsidRPr="00434E4A" w:rsidRDefault="002B0B86" w:rsidP="002B0B86">
      <w:pPr>
        <w:pStyle w:val="11"/>
        <w:ind w:firstLine="708"/>
        <w:jc w:val="both"/>
        <w:rPr>
          <w:rFonts w:ascii="Times New Roman" w:hAnsi="Times New Roman"/>
          <w:b/>
          <w:color w:val="000000"/>
          <w:sz w:val="24"/>
          <w:szCs w:val="24"/>
        </w:rPr>
      </w:pPr>
      <w:r w:rsidRPr="00434E4A">
        <w:rPr>
          <w:rFonts w:ascii="Times New Roman" w:hAnsi="Times New Roman"/>
          <w:b/>
          <w:color w:val="000000"/>
          <w:sz w:val="24"/>
          <w:szCs w:val="24"/>
        </w:rPr>
        <w:t>Офертата за участие в процедурата трябва да съдържа:</w:t>
      </w:r>
    </w:p>
    <w:p w:rsidR="002B0B86" w:rsidRPr="00094297" w:rsidRDefault="002B0B86" w:rsidP="002B0B86">
      <w:pPr>
        <w:pStyle w:val="11"/>
        <w:ind w:firstLine="708"/>
        <w:jc w:val="both"/>
        <w:rPr>
          <w:rFonts w:ascii="Times New Roman" w:hAnsi="Times New Roman"/>
          <w:sz w:val="24"/>
          <w:szCs w:val="24"/>
        </w:rPr>
      </w:pPr>
      <w:r w:rsidRPr="00094297">
        <w:rPr>
          <w:rFonts w:ascii="Times New Roman" w:hAnsi="Times New Roman"/>
          <w:color w:val="000000"/>
          <w:sz w:val="24"/>
          <w:szCs w:val="24"/>
        </w:rPr>
        <w:t>1.</w:t>
      </w:r>
      <w:r w:rsidRPr="00094297">
        <w:rPr>
          <w:rFonts w:ascii="Times New Roman" w:hAnsi="Times New Roman"/>
          <w:sz w:val="24"/>
          <w:szCs w:val="24"/>
        </w:rPr>
        <w:t xml:space="preserve"> Списък на документите, съдържащи се в офертата, подписан от участника - Образец № 1. </w:t>
      </w:r>
    </w:p>
    <w:p w:rsidR="005131BB" w:rsidRPr="00507DC6" w:rsidRDefault="005131BB" w:rsidP="005131BB">
      <w:pPr>
        <w:tabs>
          <w:tab w:val="left" w:pos="993"/>
          <w:tab w:val="left" w:pos="1260"/>
          <w:tab w:val="left" w:pos="1620"/>
        </w:tabs>
        <w:ind w:left="90"/>
        <w:jc w:val="both"/>
        <w:rPr>
          <w:bCs/>
          <w:lang w:val="ru-RU"/>
        </w:rPr>
      </w:pPr>
      <w:r>
        <w:rPr>
          <w:color w:val="000000"/>
        </w:rPr>
        <w:tab/>
      </w:r>
      <w:r w:rsidR="002B0B86" w:rsidRPr="00094297">
        <w:rPr>
          <w:color w:val="000000"/>
        </w:rPr>
        <w:t xml:space="preserve">2. </w:t>
      </w:r>
      <w:r w:rsidRPr="00507DC6">
        <w:t xml:space="preserve">Документ за регистрация или единен идентификационен код, съгласно чл.23 от Закона за търговския регистър </w:t>
      </w:r>
      <w:r w:rsidRPr="00507DC6">
        <w:rPr>
          <w:bCs/>
        </w:rPr>
        <w:t>(</w:t>
      </w:r>
      <w:r w:rsidRPr="00507DC6">
        <w:t>заверено от участника копие</w:t>
      </w:r>
      <w:r w:rsidRPr="00507DC6">
        <w:rPr>
          <w:bCs/>
        </w:rPr>
        <w:t>) - за българско юридическо лице; документ за регистрация на чуждестранно лице, съобразно националното му законодателство (</w:t>
      </w:r>
      <w:r w:rsidRPr="00507DC6">
        <w:t>заверено от участника копие</w:t>
      </w:r>
      <w:r w:rsidRPr="00507DC6">
        <w:rPr>
          <w:bCs/>
        </w:rPr>
        <w:t>), а когато участникът е физическо лице - копие от документ за самоличност</w:t>
      </w:r>
      <w:r>
        <w:rPr>
          <w:bCs/>
          <w:lang w:val="ru-RU"/>
        </w:rPr>
        <w:t>.</w:t>
      </w:r>
    </w:p>
    <w:p w:rsidR="005131BB" w:rsidRPr="00507DC6" w:rsidRDefault="005131BB" w:rsidP="005131BB">
      <w:pPr>
        <w:ind w:firstLine="720"/>
        <w:jc w:val="both"/>
        <w:rPr>
          <w:i/>
        </w:rPr>
      </w:pPr>
      <w:r w:rsidRPr="00507DC6">
        <w:rPr>
          <w:i/>
        </w:rPr>
        <w:t>Документът за регистрация не се изисква, ако участникът е регистриран или пререгистриран</w:t>
      </w:r>
      <w:r>
        <w:rPr>
          <w:i/>
        </w:rPr>
        <w:t xml:space="preserve"> след 01.01.2008</w:t>
      </w:r>
      <w:r w:rsidRPr="00507DC6">
        <w:rPr>
          <w:i/>
        </w:rPr>
        <w:t>г. по реда на Закона за търговския регистър (ЗТР). В този случай е достатъчно да се представи Декларация за извършена регистрация по ЗТР (свободен текст).</w:t>
      </w:r>
    </w:p>
    <w:p w:rsidR="005131BB" w:rsidRPr="00D91047" w:rsidRDefault="005131BB" w:rsidP="005131BB">
      <w:pPr>
        <w:pStyle w:val="31"/>
        <w:spacing w:after="0"/>
        <w:ind w:left="0" w:firstLine="720"/>
        <w:rPr>
          <w:i/>
          <w:sz w:val="24"/>
          <w:szCs w:val="24"/>
        </w:rPr>
      </w:pPr>
      <w:r w:rsidRPr="00D91047">
        <w:rPr>
          <w:i/>
          <w:sz w:val="24"/>
          <w:szCs w:val="24"/>
        </w:rPr>
        <w:t>Документите следва да бъдат издадени от компетентния орган в страната на участника.</w:t>
      </w:r>
    </w:p>
    <w:p w:rsidR="005131BB" w:rsidRPr="00686BC8" w:rsidRDefault="005131BB" w:rsidP="005131BB">
      <w:pPr>
        <w:ind w:firstLine="720"/>
        <w:jc w:val="both"/>
        <w:rPr>
          <w:i/>
        </w:rPr>
      </w:pPr>
      <w:r w:rsidRPr="00507DC6">
        <w:rPr>
          <w:i/>
        </w:rPr>
        <w:t xml:space="preserve">Чуждестранните юридически лица или обединения на чуждестранни юридически лица представят документа и в официален превод на български език. </w:t>
      </w:r>
      <w:r w:rsidRPr="00686BC8">
        <w:rPr>
          <w:i/>
        </w:rPr>
        <w:t>Същите следва да представят и документ, който изрично съдържа информация за законният/те представител/и на участника,</w:t>
      </w:r>
      <w:r>
        <w:rPr>
          <w:i/>
        </w:rPr>
        <w:t xml:space="preserve"> в случай</w:t>
      </w:r>
      <w:r w:rsidRPr="00686BC8">
        <w:rPr>
          <w:i/>
        </w:rPr>
        <w:t xml:space="preserve"> че тази информация не се съдържа в удостоверението за актуално състояни</w:t>
      </w:r>
      <w:r>
        <w:rPr>
          <w:i/>
        </w:rPr>
        <w:t>е.</w:t>
      </w:r>
    </w:p>
    <w:p w:rsidR="005131BB" w:rsidRPr="00473091" w:rsidRDefault="005131BB" w:rsidP="005131BB">
      <w:pPr>
        <w:tabs>
          <w:tab w:val="left" w:pos="1418"/>
        </w:tabs>
        <w:ind w:firstLine="720"/>
        <w:jc w:val="both"/>
        <w:rPr>
          <w:i/>
        </w:rPr>
      </w:pPr>
      <w:r w:rsidRPr="00507DC6">
        <w:rPr>
          <w:i/>
        </w:rPr>
        <w:t xml:space="preserve">Когато участникът е обединение, което не е юридическо лице, документите се </w:t>
      </w:r>
      <w:r w:rsidRPr="00473091">
        <w:rPr>
          <w:i/>
        </w:rPr>
        <w:t>представят за всеки от членовете на обединението.</w:t>
      </w:r>
    </w:p>
    <w:p w:rsidR="005131BB" w:rsidRPr="00473091" w:rsidRDefault="005131BB" w:rsidP="005131BB">
      <w:pPr>
        <w:tabs>
          <w:tab w:val="left" w:pos="993"/>
        </w:tabs>
        <w:ind w:firstLine="720"/>
        <w:jc w:val="both"/>
        <w:rPr>
          <w:i/>
        </w:rPr>
      </w:pPr>
      <w:r>
        <w:rPr>
          <w:i/>
        </w:rPr>
        <w:t xml:space="preserve">Когато участникът </w:t>
      </w:r>
      <w:r w:rsidRPr="00473091">
        <w:rPr>
          <w:i/>
        </w:rPr>
        <w:t>предвижда участие на подизпълнители, документите се представят и за тях.</w:t>
      </w:r>
    </w:p>
    <w:p w:rsidR="002B0B86" w:rsidRPr="00094297" w:rsidRDefault="002B0B86" w:rsidP="002B0B86">
      <w:pPr>
        <w:pStyle w:val="11"/>
        <w:ind w:firstLine="708"/>
        <w:jc w:val="both"/>
        <w:rPr>
          <w:rFonts w:ascii="Times New Roman" w:hAnsi="Times New Roman"/>
          <w:color w:val="000000"/>
          <w:sz w:val="24"/>
          <w:szCs w:val="24"/>
        </w:rPr>
      </w:pPr>
      <w:r w:rsidRPr="00094297">
        <w:rPr>
          <w:rFonts w:ascii="Times New Roman" w:hAnsi="Times New Roman"/>
          <w:sz w:val="24"/>
          <w:szCs w:val="24"/>
        </w:rPr>
        <w:t>3.</w:t>
      </w:r>
      <w:r w:rsidRPr="00094297">
        <w:rPr>
          <w:rFonts w:ascii="Times New Roman" w:hAnsi="Times New Roman"/>
          <w:color w:val="000000"/>
          <w:sz w:val="24"/>
          <w:szCs w:val="24"/>
        </w:rPr>
        <w:t xml:space="preserve"> Техническо предложение</w:t>
      </w:r>
      <w:r>
        <w:rPr>
          <w:rFonts w:ascii="Times New Roman" w:hAnsi="Times New Roman"/>
          <w:color w:val="000000"/>
          <w:sz w:val="24"/>
          <w:szCs w:val="24"/>
          <w:lang w:val="bg-BG"/>
        </w:rPr>
        <w:t>, заедно с план-график за изпълнението на СМР</w:t>
      </w:r>
      <w:r w:rsidRPr="00094297">
        <w:rPr>
          <w:rFonts w:ascii="Times New Roman" w:hAnsi="Times New Roman"/>
          <w:color w:val="000000"/>
          <w:sz w:val="24"/>
          <w:szCs w:val="24"/>
        </w:rPr>
        <w:t xml:space="preserve"> - Образец № 3; </w:t>
      </w:r>
    </w:p>
    <w:p w:rsidR="002B0B86" w:rsidRPr="00094297" w:rsidRDefault="002B0B86" w:rsidP="002B0B86">
      <w:pPr>
        <w:pStyle w:val="11"/>
        <w:ind w:firstLine="708"/>
        <w:jc w:val="both"/>
        <w:rPr>
          <w:rFonts w:ascii="Times New Roman" w:hAnsi="Times New Roman"/>
          <w:color w:val="000000"/>
          <w:sz w:val="24"/>
          <w:szCs w:val="24"/>
        </w:rPr>
      </w:pPr>
      <w:r w:rsidRPr="00094297">
        <w:rPr>
          <w:rFonts w:ascii="Times New Roman" w:hAnsi="Times New Roman"/>
          <w:sz w:val="24"/>
          <w:szCs w:val="24"/>
        </w:rPr>
        <w:t xml:space="preserve">4. </w:t>
      </w:r>
      <w:r w:rsidRPr="00094297">
        <w:rPr>
          <w:rFonts w:ascii="Times New Roman" w:hAnsi="Times New Roman"/>
          <w:color w:val="000000"/>
          <w:sz w:val="24"/>
          <w:szCs w:val="24"/>
        </w:rPr>
        <w:t>Ценово предложение - Образец № 4</w:t>
      </w:r>
    </w:p>
    <w:p w:rsidR="002B0B86" w:rsidRPr="00094297" w:rsidRDefault="002B0B86" w:rsidP="002B0B86">
      <w:pPr>
        <w:pStyle w:val="11"/>
        <w:ind w:firstLine="708"/>
        <w:jc w:val="both"/>
        <w:rPr>
          <w:rFonts w:ascii="Times New Roman" w:hAnsi="Times New Roman"/>
          <w:color w:val="000000"/>
          <w:sz w:val="24"/>
          <w:szCs w:val="24"/>
        </w:rPr>
      </w:pPr>
      <w:r w:rsidRPr="00094297">
        <w:rPr>
          <w:rFonts w:ascii="Times New Roman" w:hAnsi="Times New Roman"/>
          <w:color w:val="000000"/>
          <w:sz w:val="24"/>
          <w:szCs w:val="24"/>
        </w:rPr>
        <w:t>5. КСС-Образец № 4А;</w:t>
      </w:r>
    </w:p>
    <w:p w:rsidR="002B0B86" w:rsidRPr="00094297" w:rsidRDefault="002B0B86" w:rsidP="002B0B86">
      <w:pPr>
        <w:pStyle w:val="11"/>
        <w:ind w:firstLine="708"/>
        <w:jc w:val="both"/>
        <w:rPr>
          <w:rFonts w:ascii="Times New Roman" w:hAnsi="Times New Roman"/>
          <w:color w:val="000000"/>
          <w:sz w:val="24"/>
          <w:szCs w:val="24"/>
        </w:rPr>
      </w:pPr>
      <w:r w:rsidRPr="00094297">
        <w:rPr>
          <w:rFonts w:ascii="Times New Roman" w:hAnsi="Times New Roman"/>
          <w:color w:val="000000"/>
          <w:sz w:val="24"/>
          <w:szCs w:val="24"/>
        </w:rPr>
        <w:lastRenderedPageBreak/>
        <w:t xml:space="preserve">6.  </w:t>
      </w:r>
      <w:r w:rsidRPr="00094297">
        <w:rPr>
          <w:rFonts w:ascii="Times New Roman" w:hAnsi="Times New Roman"/>
          <w:sz w:val="24"/>
          <w:szCs w:val="24"/>
        </w:rPr>
        <w:t xml:space="preserve">Декларация по чл.47, ал.9 от ЗОП - </w:t>
      </w:r>
      <w:proofErr w:type="gramStart"/>
      <w:r w:rsidRPr="00094297">
        <w:rPr>
          <w:rFonts w:ascii="Times New Roman" w:hAnsi="Times New Roman"/>
          <w:sz w:val="24"/>
          <w:szCs w:val="24"/>
        </w:rPr>
        <w:t>Образец  №</w:t>
      </w:r>
      <w:proofErr w:type="gramEnd"/>
      <w:r w:rsidRPr="00094297">
        <w:rPr>
          <w:rFonts w:ascii="Times New Roman" w:hAnsi="Times New Roman"/>
          <w:sz w:val="24"/>
          <w:szCs w:val="24"/>
        </w:rPr>
        <w:t xml:space="preserve"> 5;</w:t>
      </w:r>
    </w:p>
    <w:p w:rsidR="002B0B86" w:rsidRPr="00094297" w:rsidRDefault="002B0B86" w:rsidP="002B0B86">
      <w:pPr>
        <w:pStyle w:val="11"/>
        <w:ind w:firstLine="708"/>
        <w:jc w:val="both"/>
        <w:rPr>
          <w:rFonts w:ascii="Times New Roman" w:hAnsi="Times New Roman"/>
          <w:sz w:val="24"/>
          <w:szCs w:val="24"/>
        </w:rPr>
      </w:pPr>
      <w:r w:rsidRPr="00094297">
        <w:rPr>
          <w:rFonts w:ascii="Times New Roman" w:hAnsi="Times New Roman"/>
          <w:sz w:val="24"/>
          <w:szCs w:val="24"/>
        </w:rPr>
        <w:t>7. Декларация за участие на подизпълнител (попълва се от подизпълнителя при участието на такъв) - Образец № 6;</w:t>
      </w:r>
    </w:p>
    <w:p w:rsidR="002B0B86" w:rsidRPr="00094297" w:rsidRDefault="002B0B86" w:rsidP="002B0B86">
      <w:pPr>
        <w:pStyle w:val="11"/>
        <w:ind w:firstLine="708"/>
        <w:jc w:val="both"/>
        <w:rPr>
          <w:rFonts w:ascii="Times New Roman" w:hAnsi="Times New Roman"/>
          <w:sz w:val="24"/>
          <w:szCs w:val="24"/>
        </w:rPr>
      </w:pPr>
      <w:r w:rsidRPr="00094297">
        <w:rPr>
          <w:rFonts w:ascii="Times New Roman" w:hAnsi="Times New Roman"/>
          <w:sz w:val="24"/>
          <w:szCs w:val="24"/>
        </w:rPr>
        <w:t>8. Декларация за участие в обединение (попълва се от участника в обединението при участието на такова)-Образец № 7 и се представя договор за обединение, подписан от лицата, включени в обединението (в случай, че участникът е обединение на физически и/или юридически лица) - заверено от участника копие.</w:t>
      </w:r>
    </w:p>
    <w:p w:rsidR="002B0B86" w:rsidRPr="00094297" w:rsidRDefault="002B0B86" w:rsidP="002B0B86">
      <w:pPr>
        <w:pStyle w:val="11"/>
        <w:ind w:firstLine="708"/>
        <w:jc w:val="both"/>
        <w:rPr>
          <w:rFonts w:ascii="Times New Roman" w:hAnsi="Times New Roman"/>
          <w:sz w:val="24"/>
          <w:szCs w:val="24"/>
        </w:rPr>
      </w:pPr>
      <w:r w:rsidRPr="00094297">
        <w:rPr>
          <w:rFonts w:ascii="Times New Roman" w:hAnsi="Times New Roman"/>
          <w:sz w:val="24"/>
          <w:szCs w:val="24"/>
        </w:rPr>
        <w:t>9. Декларация-списък на експертите, които ще бъдат използвани за изпълнение на обществената поръчка- по Образец № 8.</w:t>
      </w:r>
    </w:p>
    <w:p w:rsidR="002B0B86" w:rsidRPr="00094297" w:rsidRDefault="002B0B86" w:rsidP="002B0B86">
      <w:pPr>
        <w:pStyle w:val="11"/>
        <w:ind w:firstLine="708"/>
        <w:jc w:val="both"/>
        <w:rPr>
          <w:rFonts w:ascii="Times New Roman" w:hAnsi="Times New Roman"/>
          <w:sz w:val="24"/>
          <w:szCs w:val="24"/>
          <w:lang w:eastAsia="bg-BG"/>
        </w:rPr>
      </w:pPr>
      <w:r w:rsidRPr="00094297">
        <w:rPr>
          <w:rFonts w:ascii="Times New Roman" w:hAnsi="Times New Roman"/>
          <w:sz w:val="24"/>
          <w:szCs w:val="24"/>
          <w:lang w:val="bg-BG"/>
        </w:rPr>
        <w:t>10</w:t>
      </w:r>
      <w:r w:rsidRPr="00094297">
        <w:rPr>
          <w:rFonts w:ascii="Times New Roman" w:hAnsi="Times New Roman"/>
          <w:sz w:val="24"/>
          <w:szCs w:val="24"/>
        </w:rPr>
        <w:t xml:space="preserve">. </w:t>
      </w:r>
      <w:proofErr w:type="gramStart"/>
      <w:r w:rsidRPr="00094297">
        <w:rPr>
          <w:rFonts w:ascii="Times New Roman" w:hAnsi="Times New Roman"/>
          <w:sz w:val="24"/>
          <w:szCs w:val="24"/>
        </w:rPr>
        <w:t>Списък на договори</w:t>
      </w:r>
      <w:r w:rsidR="005131BB">
        <w:rPr>
          <w:rFonts w:ascii="Times New Roman" w:hAnsi="Times New Roman"/>
          <w:sz w:val="24"/>
          <w:szCs w:val="24"/>
          <w:lang w:val="bg-BG"/>
        </w:rPr>
        <w:t>те със сходен предмет</w:t>
      </w:r>
      <w:r w:rsidRPr="00094297">
        <w:rPr>
          <w:rFonts w:ascii="Times New Roman" w:hAnsi="Times New Roman"/>
          <w:sz w:val="24"/>
          <w:szCs w:val="24"/>
        </w:rPr>
        <w:t xml:space="preserve"> - Образец № 9.</w:t>
      </w:r>
      <w:proofErr w:type="gramEnd"/>
    </w:p>
    <w:p w:rsidR="002B0B86" w:rsidRPr="00094297" w:rsidRDefault="002B0B86" w:rsidP="002B0B86">
      <w:pPr>
        <w:pStyle w:val="11"/>
        <w:jc w:val="both"/>
        <w:rPr>
          <w:rFonts w:ascii="Times New Roman" w:hAnsi="Times New Roman"/>
          <w:sz w:val="24"/>
          <w:szCs w:val="24"/>
        </w:rPr>
      </w:pPr>
      <w:r w:rsidRPr="00094297">
        <w:rPr>
          <w:rFonts w:ascii="Times New Roman" w:hAnsi="Times New Roman"/>
          <w:sz w:val="24"/>
          <w:szCs w:val="24"/>
          <w:lang w:eastAsia="bg-BG"/>
        </w:rPr>
        <w:tab/>
      </w:r>
      <w:r w:rsidRPr="00094297">
        <w:rPr>
          <w:rFonts w:ascii="Times New Roman" w:hAnsi="Times New Roman"/>
          <w:sz w:val="24"/>
          <w:szCs w:val="24"/>
          <w:lang w:val="bg-BG" w:eastAsia="bg-BG"/>
        </w:rPr>
        <w:t>11</w:t>
      </w:r>
      <w:r w:rsidRPr="00094297">
        <w:rPr>
          <w:rFonts w:ascii="Times New Roman" w:hAnsi="Times New Roman"/>
          <w:sz w:val="24"/>
          <w:szCs w:val="24"/>
          <w:lang w:eastAsia="bg-BG"/>
        </w:rPr>
        <w:t>.</w:t>
      </w:r>
      <w:r w:rsidRPr="00094297">
        <w:rPr>
          <w:rFonts w:ascii="Times New Roman" w:hAnsi="Times New Roman"/>
          <w:sz w:val="24"/>
          <w:szCs w:val="24"/>
        </w:rPr>
        <w:t xml:space="preserve"> </w:t>
      </w:r>
      <w:proofErr w:type="gramStart"/>
      <w:r w:rsidRPr="00094297">
        <w:rPr>
          <w:rFonts w:ascii="Times New Roman" w:hAnsi="Times New Roman"/>
          <w:sz w:val="24"/>
          <w:szCs w:val="24"/>
        </w:rPr>
        <w:t>Списък на собствено или наето техническо оборудване – Приложение № 10</w:t>
      </w:r>
      <w:r w:rsidRPr="00094297">
        <w:rPr>
          <w:rFonts w:ascii="Times New Roman" w:hAnsi="Times New Roman"/>
          <w:sz w:val="24"/>
          <w:szCs w:val="24"/>
        </w:rPr>
        <w:tab/>
        <w:t>1</w:t>
      </w:r>
      <w:r w:rsidRPr="00094297">
        <w:rPr>
          <w:rFonts w:ascii="Times New Roman" w:hAnsi="Times New Roman"/>
          <w:sz w:val="24"/>
          <w:szCs w:val="24"/>
          <w:lang w:val="bg-BG"/>
        </w:rPr>
        <w:t>2</w:t>
      </w:r>
      <w:r w:rsidR="005131BB">
        <w:rPr>
          <w:rFonts w:ascii="Times New Roman" w:hAnsi="Times New Roman"/>
          <w:sz w:val="24"/>
          <w:szCs w:val="24"/>
        </w:rPr>
        <w:t>.</w:t>
      </w:r>
      <w:proofErr w:type="gramEnd"/>
      <w:r w:rsidR="005131BB">
        <w:rPr>
          <w:rFonts w:ascii="Times New Roman" w:hAnsi="Times New Roman"/>
          <w:sz w:val="24"/>
          <w:szCs w:val="24"/>
          <w:lang w:val="bg-BG"/>
        </w:rPr>
        <w:t xml:space="preserve"> </w:t>
      </w:r>
      <w:r w:rsidRPr="00094297">
        <w:rPr>
          <w:rFonts w:ascii="Times New Roman" w:hAnsi="Times New Roman"/>
          <w:sz w:val="24"/>
          <w:szCs w:val="24"/>
        </w:rPr>
        <w:t>Нотариално заверено пълномощно на лицето, упълномощено да представлява участника в процедурата (в случай, че участникът не се представлява от лицата, които имат право на това, съгласно документите му за регистрация) - оригинал.</w:t>
      </w:r>
    </w:p>
    <w:p w:rsidR="002B0B86" w:rsidRPr="00094297" w:rsidRDefault="002B0B86" w:rsidP="002B0B86">
      <w:pPr>
        <w:pStyle w:val="11"/>
        <w:ind w:firstLine="708"/>
        <w:jc w:val="both"/>
        <w:rPr>
          <w:rFonts w:ascii="Times New Roman" w:hAnsi="Times New Roman"/>
          <w:sz w:val="24"/>
          <w:szCs w:val="24"/>
        </w:rPr>
      </w:pPr>
      <w:r w:rsidRPr="00094297">
        <w:rPr>
          <w:rFonts w:ascii="Times New Roman" w:hAnsi="Times New Roman"/>
          <w:sz w:val="24"/>
          <w:szCs w:val="24"/>
        </w:rPr>
        <w:t>1</w:t>
      </w:r>
      <w:r w:rsidRPr="00094297">
        <w:rPr>
          <w:rFonts w:ascii="Times New Roman" w:hAnsi="Times New Roman"/>
          <w:sz w:val="24"/>
          <w:szCs w:val="24"/>
          <w:lang w:val="bg-BG"/>
        </w:rPr>
        <w:t>3</w:t>
      </w:r>
      <w:r w:rsidRPr="00094297">
        <w:rPr>
          <w:rFonts w:ascii="Times New Roman" w:hAnsi="Times New Roman"/>
          <w:sz w:val="24"/>
          <w:szCs w:val="24"/>
        </w:rPr>
        <w:t>. Проект на договор-Образец № 1</w:t>
      </w:r>
      <w:r w:rsidRPr="00094297">
        <w:rPr>
          <w:rFonts w:ascii="Times New Roman" w:hAnsi="Times New Roman"/>
          <w:sz w:val="24"/>
          <w:szCs w:val="24"/>
          <w:lang w:val="bg-BG"/>
        </w:rPr>
        <w:t>1</w:t>
      </w:r>
      <w:r w:rsidRPr="00094297">
        <w:rPr>
          <w:rFonts w:ascii="Times New Roman" w:hAnsi="Times New Roman"/>
          <w:sz w:val="24"/>
          <w:szCs w:val="24"/>
        </w:rPr>
        <w:t>.</w:t>
      </w:r>
    </w:p>
    <w:p w:rsidR="0061249D" w:rsidRPr="008F0D08" w:rsidRDefault="0061249D" w:rsidP="0061249D">
      <w:pPr>
        <w:pStyle w:val="Style13"/>
        <w:spacing w:before="96"/>
        <w:rPr>
          <w:rFonts w:ascii="Times New Roman" w:hAnsi="Times New Roman"/>
          <w:b/>
          <w:sz w:val="16"/>
          <w:szCs w:val="16"/>
          <w:lang w:eastAsia="en-US"/>
        </w:rPr>
      </w:pPr>
    </w:p>
    <w:p w:rsidR="00CF3DB7" w:rsidRDefault="005131BB" w:rsidP="00CF3DB7">
      <w:pPr>
        <w:pStyle w:val="11"/>
        <w:rPr>
          <w:rFonts w:ascii="Times New Roman" w:hAnsi="Times New Roman"/>
          <w:b/>
          <w:sz w:val="24"/>
          <w:szCs w:val="24"/>
          <w:u w:val="single"/>
          <w:lang w:val="bg-BG"/>
        </w:rPr>
      </w:pPr>
      <w:r w:rsidRPr="00CF3DB7">
        <w:rPr>
          <w:rFonts w:ascii="Times New Roman" w:hAnsi="Times New Roman"/>
          <w:b/>
          <w:sz w:val="24"/>
          <w:szCs w:val="24"/>
        </w:rPr>
        <w:t>IV.</w:t>
      </w:r>
      <w:r w:rsidR="00CF3DB7" w:rsidRPr="00CF3DB7">
        <w:rPr>
          <w:rFonts w:ascii="Times New Roman" w:hAnsi="Times New Roman"/>
          <w:b/>
          <w:sz w:val="24"/>
          <w:szCs w:val="24"/>
        </w:rPr>
        <w:t xml:space="preserve"> РАЗГЛЕЖДАНЕ НА ОФЕРТИТЕ</w:t>
      </w:r>
    </w:p>
    <w:p w:rsidR="00CF3DB7" w:rsidRPr="00F5627D" w:rsidRDefault="00CF3DB7" w:rsidP="00CF3DB7">
      <w:pPr>
        <w:pStyle w:val="11"/>
        <w:jc w:val="center"/>
        <w:rPr>
          <w:rFonts w:ascii="Times New Roman" w:hAnsi="Times New Roman"/>
          <w:b/>
          <w:sz w:val="24"/>
          <w:szCs w:val="24"/>
          <w:u w:val="single"/>
          <w:lang w:val="bg-BG"/>
        </w:rPr>
      </w:pPr>
    </w:p>
    <w:p w:rsidR="00CF3DB7" w:rsidRPr="00094297" w:rsidRDefault="00CF3DB7" w:rsidP="00CF3DB7">
      <w:pPr>
        <w:pStyle w:val="11"/>
        <w:ind w:firstLine="708"/>
        <w:jc w:val="both"/>
        <w:rPr>
          <w:rFonts w:ascii="Times New Roman" w:hAnsi="Times New Roman"/>
          <w:sz w:val="24"/>
          <w:szCs w:val="24"/>
          <w:lang w:bidi="bn-BD"/>
        </w:rPr>
      </w:pPr>
      <w:r w:rsidRPr="00CF3DB7">
        <w:rPr>
          <w:rFonts w:ascii="Times New Roman" w:hAnsi="Times New Roman"/>
          <w:sz w:val="24"/>
          <w:szCs w:val="24"/>
          <w:lang w:bidi="bn-BD"/>
        </w:rPr>
        <w:t>Отварянето на офертите ще се извърши на</w:t>
      </w:r>
      <w:r w:rsidR="009B612E">
        <w:rPr>
          <w:rFonts w:ascii="Times New Roman" w:hAnsi="Times New Roman"/>
          <w:sz w:val="24"/>
          <w:szCs w:val="24"/>
          <w:lang w:bidi="bn-BD"/>
        </w:rPr>
        <w:t xml:space="preserve"> 0</w:t>
      </w:r>
      <w:r w:rsidR="009424F4">
        <w:rPr>
          <w:rFonts w:ascii="Times New Roman" w:hAnsi="Times New Roman"/>
          <w:sz w:val="24"/>
          <w:szCs w:val="24"/>
          <w:lang w:bidi="bn-BD"/>
        </w:rPr>
        <w:t>8</w:t>
      </w:r>
      <w:r w:rsidR="009B612E">
        <w:rPr>
          <w:rFonts w:ascii="Times New Roman" w:hAnsi="Times New Roman"/>
          <w:sz w:val="24"/>
          <w:szCs w:val="24"/>
          <w:lang w:bidi="bn-BD"/>
        </w:rPr>
        <w:t>.06.</w:t>
      </w:r>
      <w:r w:rsidRPr="009B612E">
        <w:rPr>
          <w:rFonts w:ascii="Times New Roman" w:hAnsi="Times New Roman"/>
          <w:sz w:val="24"/>
          <w:szCs w:val="24"/>
          <w:shd w:val="clear" w:color="auto" w:fill="FFFFFF" w:themeFill="background1"/>
          <w:lang w:bidi="bn-BD"/>
        </w:rPr>
        <w:t xml:space="preserve">2015 г. от </w:t>
      </w:r>
      <w:r w:rsidR="009B612E">
        <w:rPr>
          <w:rFonts w:ascii="Times New Roman" w:hAnsi="Times New Roman"/>
          <w:sz w:val="24"/>
          <w:szCs w:val="24"/>
          <w:shd w:val="clear" w:color="auto" w:fill="FFFFFF" w:themeFill="background1"/>
          <w:lang w:bidi="bn-BD"/>
        </w:rPr>
        <w:t xml:space="preserve">10.30 </w:t>
      </w:r>
      <w:r w:rsidRPr="009B612E">
        <w:rPr>
          <w:rFonts w:ascii="Times New Roman" w:hAnsi="Times New Roman"/>
          <w:sz w:val="24"/>
          <w:szCs w:val="24"/>
          <w:shd w:val="clear" w:color="auto" w:fill="FFFFFF" w:themeFill="background1"/>
          <w:lang w:bidi="bn-BD"/>
        </w:rPr>
        <w:t>часа</w:t>
      </w:r>
      <w:r w:rsidRPr="00CF3DB7">
        <w:rPr>
          <w:rFonts w:ascii="Times New Roman" w:hAnsi="Times New Roman"/>
          <w:sz w:val="24"/>
          <w:szCs w:val="24"/>
          <w:lang w:bidi="bn-BD"/>
        </w:rPr>
        <w:t xml:space="preserve"> в административната сградата на Община </w:t>
      </w:r>
      <w:r w:rsidRPr="00CF3DB7">
        <w:rPr>
          <w:rFonts w:ascii="Times New Roman" w:hAnsi="Times New Roman"/>
          <w:sz w:val="24"/>
          <w:szCs w:val="24"/>
          <w:lang w:eastAsia="bg-BG"/>
        </w:rPr>
        <w:t xml:space="preserve">Панагюрище, </w:t>
      </w:r>
      <w:r w:rsidRPr="00CF3DB7">
        <w:rPr>
          <w:rFonts w:ascii="Times New Roman" w:hAnsi="Times New Roman"/>
          <w:sz w:val="24"/>
          <w:szCs w:val="24"/>
          <w:lang w:bidi="bn-BD"/>
        </w:rPr>
        <w:t xml:space="preserve">находяща се в гр. </w:t>
      </w:r>
      <w:r w:rsidRPr="00CF3DB7">
        <w:rPr>
          <w:rFonts w:ascii="Times New Roman" w:hAnsi="Times New Roman"/>
          <w:sz w:val="24"/>
          <w:szCs w:val="24"/>
          <w:lang w:val="bg-BG" w:bidi="bn-BD"/>
        </w:rPr>
        <w:t>Панагюрище</w:t>
      </w:r>
      <w:r w:rsidRPr="00CF3DB7">
        <w:rPr>
          <w:rFonts w:ascii="Times New Roman" w:hAnsi="Times New Roman"/>
          <w:sz w:val="24"/>
          <w:szCs w:val="24"/>
          <w:lang w:bidi="bn-BD"/>
        </w:rPr>
        <w:t xml:space="preserve">,                        </w:t>
      </w:r>
      <w:r w:rsidRPr="00CF3DB7">
        <w:rPr>
          <w:rFonts w:ascii="Times New Roman" w:hAnsi="Times New Roman"/>
          <w:sz w:val="24"/>
          <w:szCs w:val="24"/>
          <w:lang w:eastAsia="bg-BG"/>
        </w:rPr>
        <w:t xml:space="preserve">пл. </w:t>
      </w:r>
      <w:proofErr w:type="gramStart"/>
      <w:r w:rsidRPr="00CF3DB7">
        <w:rPr>
          <w:rFonts w:ascii="Times New Roman" w:hAnsi="Times New Roman"/>
          <w:sz w:val="24"/>
          <w:szCs w:val="24"/>
          <w:lang w:eastAsia="bg-BG"/>
        </w:rPr>
        <w:t>“20-ти април” № 13</w:t>
      </w:r>
      <w:r w:rsidRPr="00CF3DB7">
        <w:rPr>
          <w:rFonts w:ascii="Times New Roman" w:hAnsi="Times New Roman"/>
          <w:sz w:val="24"/>
          <w:szCs w:val="24"/>
        </w:rPr>
        <w:t>.</w:t>
      </w:r>
      <w:proofErr w:type="gramEnd"/>
      <w:r w:rsidRPr="00CF3DB7">
        <w:rPr>
          <w:rFonts w:ascii="Times New Roman" w:hAnsi="Times New Roman"/>
          <w:sz w:val="24"/>
          <w:szCs w:val="24"/>
        </w:rPr>
        <w:t xml:space="preserve"> </w:t>
      </w:r>
      <w:proofErr w:type="gramStart"/>
      <w:r w:rsidRPr="00CF3DB7">
        <w:rPr>
          <w:rFonts w:ascii="Times New Roman" w:hAnsi="Times New Roman"/>
          <w:sz w:val="24"/>
          <w:szCs w:val="24"/>
          <w:lang w:bidi="bn-BD"/>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r w:rsidRPr="00094297">
        <w:rPr>
          <w:rFonts w:ascii="Times New Roman" w:hAnsi="Times New Roman"/>
          <w:sz w:val="24"/>
          <w:szCs w:val="24"/>
          <w:lang w:bidi="bn-BD"/>
        </w:rPr>
        <w:t>.</w:t>
      </w:r>
      <w:proofErr w:type="gramEnd"/>
      <w:r w:rsidRPr="00094297">
        <w:rPr>
          <w:rFonts w:ascii="Times New Roman" w:hAnsi="Times New Roman"/>
          <w:sz w:val="24"/>
          <w:szCs w:val="24"/>
          <w:lang w:bidi="bn-BD"/>
        </w:rPr>
        <w:t xml:space="preserve"> </w:t>
      </w:r>
    </w:p>
    <w:p w:rsidR="00CF3DB7" w:rsidRDefault="0061249D" w:rsidP="005131BB">
      <w:pPr>
        <w:tabs>
          <w:tab w:val="num" w:pos="1083"/>
          <w:tab w:val="num" w:pos="1211"/>
          <w:tab w:val="left" w:pos="1276"/>
        </w:tabs>
        <w:jc w:val="both"/>
        <w:rPr>
          <w:b/>
        </w:rPr>
      </w:pPr>
      <w:r>
        <w:rPr>
          <w:b/>
        </w:rPr>
        <w:t xml:space="preserve"> </w:t>
      </w:r>
    </w:p>
    <w:p w:rsidR="0061249D" w:rsidRPr="000735B8" w:rsidRDefault="00CF3DB7" w:rsidP="005131BB">
      <w:pPr>
        <w:tabs>
          <w:tab w:val="num" w:pos="1083"/>
          <w:tab w:val="num" w:pos="1211"/>
          <w:tab w:val="left" w:pos="1276"/>
        </w:tabs>
        <w:jc w:val="both"/>
        <w:rPr>
          <w:b/>
        </w:rPr>
      </w:pPr>
      <w:r w:rsidRPr="00CF3DB7">
        <w:rPr>
          <w:b/>
          <w:lang w:val="en-US"/>
        </w:rPr>
        <w:t>V</w:t>
      </w:r>
      <w:r>
        <w:rPr>
          <w:b/>
        </w:rPr>
        <w:t xml:space="preserve">. МЕТОДИКА ЗА </w:t>
      </w:r>
      <w:r w:rsidR="0061249D" w:rsidRPr="000735B8">
        <w:rPr>
          <w:b/>
        </w:rPr>
        <w:t xml:space="preserve">ОЦЕНКА НА ОФЕРТИТЕ </w:t>
      </w:r>
    </w:p>
    <w:p w:rsidR="0061249D" w:rsidRPr="000735B8" w:rsidRDefault="0061249D" w:rsidP="0061249D">
      <w:pPr>
        <w:jc w:val="both"/>
        <w:rPr>
          <w:sz w:val="10"/>
          <w:szCs w:val="10"/>
        </w:rPr>
      </w:pPr>
    </w:p>
    <w:p w:rsidR="0061249D" w:rsidRPr="000735B8" w:rsidRDefault="0061249D" w:rsidP="0061249D">
      <w:pPr>
        <w:jc w:val="both"/>
      </w:pPr>
      <w:r w:rsidRPr="000735B8">
        <w:tab/>
      </w:r>
      <w:r w:rsidR="00CF3DB7">
        <w:rPr>
          <w:b/>
        </w:rPr>
        <w:t>5</w:t>
      </w:r>
      <w:r w:rsidRPr="000735B8">
        <w:rPr>
          <w:b/>
        </w:rPr>
        <w:t>.1.</w:t>
      </w:r>
      <w:r w:rsidRPr="000735B8">
        <w:t xml:space="preserve"> Критерий за определяне на изпълнител  –  </w:t>
      </w:r>
      <w:r w:rsidRPr="000735B8">
        <w:rPr>
          <w:b/>
        </w:rPr>
        <w:t>икономически най-изгодна оферта.</w:t>
      </w:r>
      <w:r w:rsidRPr="000735B8">
        <w:t xml:space="preserve"> </w:t>
      </w:r>
    </w:p>
    <w:p w:rsidR="0061249D" w:rsidRDefault="0061249D" w:rsidP="0061249D">
      <w:pPr>
        <w:jc w:val="both"/>
      </w:pPr>
      <w:r w:rsidRPr="000735B8">
        <w:tab/>
      </w:r>
      <w:r w:rsidR="00CF3DB7">
        <w:rPr>
          <w:b/>
        </w:rPr>
        <w:t>5</w:t>
      </w:r>
      <w:r w:rsidRPr="000735B8">
        <w:rPr>
          <w:b/>
        </w:rPr>
        <w:t>.2.</w:t>
      </w:r>
      <w:r w:rsidRPr="000735B8">
        <w:t xml:space="preserve"> Показатели за оценяване: </w:t>
      </w:r>
    </w:p>
    <w:p w:rsidR="0061249D" w:rsidRPr="002B61EC" w:rsidRDefault="0061249D" w:rsidP="0061249D">
      <w:pPr>
        <w:jc w:val="both"/>
        <w:rPr>
          <w:sz w:val="10"/>
          <w:szCs w:val="10"/>
        </w:rPr>
      </w:pPr>
    </w:p>
    <w:p w:rsidR="0061249D" w:rsidRPr="006E02F0" w:rsidRDefault="0061249D" w:rsidP="0061249D">
      <w:pPr>
        <w:jc w:val="both"/>
      </w:pPr>
      <w:r>
        <w:rPr>
          <w:b/>
        </w:rPr>
        <w:t xml:space="preserve">ТП – </w:t>
      </w:r>
      <w:r>
        <w:t>Техническо предложение</w:t>
      </w:r>
    </w:p>
    <w:p w:rsidR="0061249D" w:rsidRDefault="0061249D" w:rsidP="0061249D">
      <w:pPr>
        <w:jc w:val="both"/>
      </w:pPr>
      <w:r w:rsidRPr="002B61EC">
        <w:rPr>
          <w:b/>
        </w:rPr>
        <w:t>П1</w:t>
      </w:r>
      <w:r>
        <w:t xml:space="preserve"> - Предложена от участника цена в лева без ДДС  </w:t>
      </w:r>
    </w:p>
    <w:p w:rsidR="0061249D" w:rsidRDefault="0061249D" w:rsidP="0061249D">
      <w:pPr>
        <w:jc w:val="both"/>
      </w:pPr>
      <w:r w:rsidRPr="002B61EC">
        <w:rPr>
          <w:b/>
        </w:rPr>
        <w:t>П2</w:t>
      </w:r>
      <w:r>
        <w:t xml:space="preserve">- Срок на изпълнение </w:t>
      </w:r>
    </w:p>
    <w:p w:rsidR="0061249D" w:rsidRPr="002B61EC" w:rsidRDefault="0061249D" w:rsidP="0061249D">
      <w:pPr>
        <w:jc w:val="both"/>
        <w:rPr>
          <w:sz w:val="10"/>
          <w:szCs w:val="10"/>
        </w:rPr>
      </w:pPr>
    </w:p>
    <w:p w:rsidR="0061249D" w:rsidRPr="000735B8" w:rsidRDefault="0061249D" w:rsidP="0061249D">
      <w:pPr>
        <w:jc w:val="both"/>
      </w:pPr>
      <w:r w:rsidRPr="000735B8">
        <w:t xml:space="preserve">Комплексната  оценка  (КО)  на  офертата  на  участника  се  изчислява  по формулата: </w:t>
      </w:r>
    </w:p>
    <w:p w:rsidR="0061249D" w:rsidRDefault="0061249D" w:rsidP="0061249D">
      <w:pPr>
        <w:jc w:val="both"/>
        <w:rPr>
          <w:b/>
        </w:rPr>
      </w:pPr>
      <w:r w:rsidRPr="002B61EC">
        <w:rPr>
          <w:b/>
        </w:rPr>
        <w:t xml:space="preserve">(КО) = </w:t>
      </w:r>
      <w:r>
        <w:rPr>
          <w:b/>
        </w:rPr>
        <w:t>(ТП</w:t>
      </w:r>
      <w:r w:rsidRPr="002B61EC">
        <w:rPr>
          <w:b/>
        </w:rPr>
        <w:t xml:space="preserve">) + (П1) + (П2)  </w:t>
      </w:r>
    </w:p>
    <w:p w:rsidR="0061249D" w:rsidRPr="002B61EC" w:rsidRDefault="0061249D" w:rsidP="0061249D">
      <w:pPr>
        <w:jc w:val="both"/>
        <w:rPr>
          <w:b/>
          <w:sz w:val="10"/>
          <w:szCs w:val="10"/>
        </w:rPr>
      </w:pPr>
    </w:p>
    <w:p w:rsidR="0061249D" w:rsidRPr="000735B8" w:rsidRDefault="0061249D" w:rsidP="0061249D">
      <w:pPr>
        <w:jc w:val="both"/>
      </w:pPr>
      <w:r w:rsidRPr="000735B8">
        <w:t xml:space="preserve">КО има максимална стойност 100 точки. </w:t>
      </w:r>
    </w:p>
    <w:p w:rsidR="0061249D" w:rsidRPr="002B61EC" w:rsidRDefault="0061249D" w:rsidP="0061249D">
      <w:pPr>
        <w:jc w:val="both"/>
        <w:rPr>
          <w:sz w:val="10"/>
          <w:szCs w:val="10"/>
        </w:rPr>
      </w:pPr>
    </w:p>
    <w:p w:rsidR="0061249D" w:rsidRPr="000735B8" w:rsidRDefault="0061249D" w:rsidP="0061249D">
      <w:pPr>
        <w:jc w:val="both"/>
      </w:pPr>
      <w:r w:rsidRPr="000735B8">
        <w:t xml:space="preserve">На първо място се класира участникът събрал най-много точки КО. </w:t>
      </w:r>
    </w:p>
    <w:p w:rsidR="0061249D" w:rsidRPr="002B61EC" w:rsidRDefault="0061249D" w:rsidP="0061249D">
      <w:pPr>
        <w:jc w:val="both"/>
        <w:rPr>
          <w:sz w:val="10"/>
          <w:szCs w:val="10"/>
        </w:rPr>
      </w:pPr>
    </w:p>
    <w:p w:rsidR="0061249D" w:rsidRDefault="0061249D" w:rsidP="0061249D">
      <w:pPr>
        <w:jc w:val="both"/>
      </w:pPr>
      <w:r w:rsidRPr="000735B8">
        <w:tab/>
      </w:r>
      <w:r w:rsidR="00CF3DB7">
        <w:rPr>
          <w:b/>
        </w:rPr>
        <w:t>5</w:t>
      </w:r>
      <w:r w:rsidRPr="003B2435">
        <w:rPr>
          <w:b/>
        </w:rPr>
        <w:t>.</w:t>
      </w:r>
      <w:r w:rsidRPr="000735B8">
        <w:rPr>
          <w:b/>
        </w:rPr>
        <w:t>3.</w:t>
      </w:r>
      <w:r w:rsidRPr="000735B8">
        <w:t xml:space="preserve"> Относителна тежест на показателите за оценяване: </w:t>
      </w:r>
    </w:p>
    <w:p w:rsidR="0061249D" w:rsidRPr="00C036C6" w:rsidRDefault="0061249D" w:rsidP="0061249D">
      <w:pPr>
        <w:jc w:val="both"/>
        <w:rPr>
          <w:sz w:val="6"/>
          <w:szCs w:val="6"/>
        </w:rPr>
      </w:pPr>
    </w:p>
    <w:p w:rsidR="0061249D" w:rsidRDefault="0061249D" w:rsidP="0061249D">
      <w:pPr>
        <w:jc w:val="both"/>
      </w:pPr>
      <w:r>
        <w:rPr>
          <w:b/>
        </w:rPr>
        <w:t xml:space="preserve">ТП </w:t>
      </w:r>
      <w:r>
        <w:t xml:space="preserve">= </w:t>
      </w:r>
      <w:r>
        <w:rPr>
          <w:b/>
        </w:rPr>
        <w:t xml:space="preserve"> </w:t>
      </w:r>
      <w:r>
        <w:t xml:space="preserve">40 точки, максимална стойност </w:t>
      </w:r>
    </w:p>
    <w:p w:rsidR="0061249D" w:rsidRDefault="0061249D" w:rsidP="0061249D">
      <w:pPr>
        <w:jc w:val="both"/>
      </w:pPr>
      <w:r w:rsidRPr="002B61EC">
        <w:rPr>
          <w:b/>
        </w:rPr>
        <w:t>П1</w:t>
      </w:r>
      <w:r>
        <w:t xml:space="preserve"> =  5</w:t>
      </w:r>
      <w:r w:rsidRPr="000735B8">
        <w:t>0 точки, максимална стойност</w:t>
      </w:r>
    </w:p>
    <w:p w:rsidR="0061249D" w:rsidRDefault="0061249D" w:rsidP="0061249D">
      <w:pPr>
        <w:jc w:val="both"/>
      </w:pPr>
      <w:r w:rsidRPr="002B61EC">
        <w:rPr>
          <w:b/>
        </w:rPr>
        <w:t>П2</w:t>
      </w:r>
      <w:r>
        <w:t xml:space="preserve"> =  1</w:t>
      </w:r>
      <w:r w:rsidRPr="000735B8">
        <w:t>0 точки, максимална стойност</w:t>
      </w:r>
    </w:p>
    <w:p w:rsidR="0061249D" w:rsidRPr="000735B8" w:rsidRDefault="0061249D" w:rsidP="0061249D">
      <w:pPr>
        <w:jc w:val="both"/>
      </w:pPr>
    </w:p>
    <w:p w:rsidR="0061249D" w:rsidRPr="000735B8" w:rsidRDefault="0061249D" w:rsidP="0061249D">
      <w:pPr>
        <w:jc w:val="both"/>
        <w:rPr>
          <w:sz w:val="10"/>
          <w:szCs w:val="10"/>
        </w:rPr>
      </w:pPr>
      <w:r w:rsidRPr="000735B8">
        <w:tab/>
      </w:r>
    </w:p>
    <w:p w:rsidR="0061249D" w:rsidRPr="000735B8" w:rsidRDefault="0061249D" w:rsidP="0061249D">
      <w:pPr>
        <w:jc w:val="both"/>
      </w:pPr>
      <w:r w:rsidRPr="000735B8">
        <w:tab/>
      </w:r>
      <w:r w:rsidR="00CF3DB7">
        <w:rPr>
          <w:b/>
        </w:rPr>
        <w:t>5</w:t>
      </w:r>
      <w:r w:rsidRPr="000735B8">
        <w:rPr>
          <w:b/>
        </w:rPr>
        <w:t>.4.</w:t>
      </w:r>
      <w:r w:rsidRPr="000735B8">
        <w:t xml:space="preserve"> Указания за определяне на оценката по всеки показател:</w:t>
      </w:r>
    </w:p>
    <w:p w:rsidR="0061249D" w:rsidRPr="00C036C6" w:rsidRDefault="0061249D" w:rsidP="0061249D">
      <w:pPr>
        <w:jc w:val="both"/>
        <w:rPr>
          <w:rFonts w:ascii="Tahoma" w:hAnsi="Tahoma" w:cs="Tahoma"/>
          <w:b/>
          <w:lang w:val="ru-RU"/>
        </w:rPr>
      </w:pPr>
    </w:p>
    <w:p w:rsidR="0061249D" w:rsidRDefault="00CF3DB7" w:rsidP="0061249D">
      <w:pPr>
        <w:jc w:val="both"/>
        <w:rPr>
          <w:b/>
        </w:rPr>
      </w:pPr>
      <w:r>
        <w:rPr>
          <w:b/>
        </w:rPr>
        <w:lastRenderedPageBreak/>
        <w:t>5</w:t>
      </w:r>
      <w:r w:rsidR="0061249D">
        <w:rPr>
          <w:b/>
        </w:rPr>
        <w:t>.4.1. ТП – Техническо предложение</w:t>
      </w:r>
    </w:p>
    <w:p w:rsidR="0061249D" w:rsidRDefault="0061249D" w:rsidP="0061249D">
      <w:pPr>
        <w:jc w:val="both"/>
        <w:rPr>
          <w:b/>
        </w:rPr>
      </w:pPr>
    </w:p>
    <w:p w:rsidR="0061249D" w:rsidRPr="00474658" w:rsidRDefault="0061249D" w:rsidP="0061249D">
      <w:pPr>
        <w:jc w:val="both"/>
      </w:pPr>
      <w:r>
        <w:rPr>
          <w:b/>
        </w:rPr>
        <w:tab/>
      </w:r>
      <w:r w:rsidRPr="00474658">
        <w:t>Техническото предложение трябва да съдържа подробно описание на технологията, контрола и методологията на изпълнение за всеки вид дейност, описание на мерките за опазване на околната среда</w:t>
      </w:r>
      <w:r>
        <w:t xml:space="preserve"> и безопасни условия на труд</w:t>
      </w:r>
      <w:r w:rsidRPr="00474658">
        <w:t>, които участникът ще приложи при изпълнението на поръчката, описание на организацията за работа с оглед изпълнение на дейностите в рамките на посочения срок за изпълне</w:t>
      </w:r>
      <w:r w:rsidR="00434E4A">
        <w:t>н</w:t>
      </w:r>
      <w:r w:rsidRPr="00474658">
        <w:t>ие.</w:t>
      </w:r>
    </w:p>
    <w:p w:rsidR="0061249D" w:rsidRDefault="0061249D" w:rsidP="0061249D">
      <w:pPr>
        <w:jc w:val="both"/>
        <w:rPr>
          <w:b/>
        </w:rPr>
      </w:pPr>
      <w:r>
        <w:rPr>
          <w:b/>
        </w:rPr>
        <w:tab/>
        <w:t>Представеното техническо предложение се оценява по следния начин:</w:t>
      </w:r>
    </w:p>
    <w:p w:rsidR="0061249D" w:rsidRDefault="0061249D" w:rsidP="0061249D">
      <w:pPr>
        <w:jc w:val="both"/>
      </w:pPr>
      <w:r>
        <w:rPr>
          <w:b/>
        </w:rPr>
        <w:t xml:space="preserve">Максимален брой точки – 40, </w:t>
      </w:r>
      <w:r w:rsidRPr="00EA306F">
        <w:t xml:space="preserve">получава участник, който в приложението към техническото си предложение е застъпил и развил методология и организация на дейностите, където изключително подробно са описани методите и материалите, които ще се използват </w:t>
      </w:r>
      <w:r>
        <w:t>при изпълнение на поръчката, като са приложени съответните сертификати за качество и/или декларации за съответствие. Напълно задълбочено и в детайли е описана методологията на работите по видове, както и човешките ресурси и техника, които ще се изпълват при изпълнението на поръчката. Посочени са подробно проблемите и предпоставките, които ще окажат влияние върху качественото изпълнение на поръчката като са посочени мерки за тяхното предотвратяване. Описани са подробно и задълбочено мерките за опазване на околната среда и е представен подробен план за организацията им. Описани са подробно и задълбочено мерките за осигуряване на здравословни и безопа</w:t>
      </w:r>
      <w:r w:rsidR="00434E4A">
        <w:t>с</w:t>
      </w:r>
      <w:r>
        <w:t>ни условия на труд и е представен подробен план за организацията им.</w:t>
      </w:r>
    </w:p>
    <w:p w:rsidR="0061249D" w:rsidRDefault="0061249D" w:rsidP="0061249D">
      <w:pPr>
        <w:jc w:val="both"/>
      </w:pPr>
      <w:r>
        <w:tab/>
      </w:r>
      <w:r w:rsidRPr="002B2A6F">
        <w:rPr>
          <w:b/>
        </w:rPr>
        <w:t>20 точки</w:t>
      </w:r>
      <w:r>
        <w:t xml:space="preserve"> – получава участник, който в приложението към Техническото си предложение е разработил методология и организация на дейностите, където непълно са описани методите и материалите, които ще се използват при изпълнение на възложената работа като не са приложени в пълен обем съответните сертификати и/или декларации за съответствие.Непълно е описана методологията на работите по видове, както и човешките ресурси и техниката, които ще се използват при изпълнение на поръчката. Не са предвидени всички проблеми и предпоставки, които ще окажат влияние върху качиственото изпълнение на поръчката, като не са посочени мерки за тяхното намаляване или предотвратяване. Не са описани напълно меркитеза опазване на околната среда и няма достатъчно подробен план за организацията им. Не са описани напълно мерките за осигуряване на здравословни и безопасни условия на труд и няма достатъчно подробен план за организацията им.</w:t>
      </w:r>
    </w:p>
    <w:p w:rsidR="0061249D" w:rsidRDefault="0061249D" w:rsidP="0061249D">
      <w:pPr>
        <w:jc w:val="both"/>
      </w:pPr>
      <w:r>
        <w:tab/>
      </w:r>
      <w:r w:rsidRPr="002B2A6F">
        <w:rPr>
          <w:b/>
        </w:rPr>
        <w:t>1 точка</w:t>
      </w:r>
      <w:r>
        <w:t xml:space="preserve"> – получава участник, който в приложението към Техническото си предложение е представил методология и организация на дейностите, където не са описани напълно всички методи и материали, които ще се използват като не са приложени съответните сертификати и/или декларации за съответствие. Повърхностно е предствавена организацията на работа, която ще бъде създадена. Не е описана методологията на работите по видове, организацията на човешките ресурси и цялата техника, които ще се използват при изпълнение на поръчката. Не са предложени технически и организационни мерки за намаляване на проблемите, които могат да окажат влияние върху изпълнението на поръчката. Не са описани мерките за опазване на околната среда и няма приложен подробен план за организацията им. Не са описани мерките за осигуряване на здравословни и безопасни условия на труд и няма подробен план за организацията им.</w:t>
      </w:r>
    </w:p>
    <w:p w:rsidR="0061249D" w:rsidRPr="00EA306F" w:rsidRDefault="0061249D" w:rsidP="0061249D">
      <w:pPr>
        <w:jc w:val="both"/>
      </w:pPr>
      <w:r>
        <w:t xml:space="preserve"> </w:t>
      </w:r>
    </w:p>
    <w:p w:rsidR="0061249D" w:rsidRPr="00052460" w:rsidRDefault="0061249D" w:rsidP="0061249D">
      <w:pPr>
        <w:jc w:val="both"/>
        <w:rPr>
          <w:b/>
          <w:sz w:val="16"/>
          <w:szCs w:val="16"/>
          <w:lang w:val="ru-RU"/>
        </w:rPr>
      </w:pPr>
    </w:p>
    <w:p w:rsidR="0061249D" w:rsidRDefault="00CF3DB7" w:rsidP="0061249D">
      <w:pPr>
        <w:jc w:val="both"/>
      </w:pPr>
      <w:r>
        <w:rPr>
          <w:b/>
          <w:lang w:val="ru-RU"/>
        </w:rPr>
        <w:lastRenderedPageBreak/>
        <w:t>5</w:t>
      </w:r>
      <w:r w:rsidR="0061249D">
        <w:rPr>
          <w:b/>
          <w:lang w:val="ru-RU"/>
        </w:rPr>
        <w:t xml:space="preserve">.4.2. </w:t>
      </w:r>
      <w:r w:rsidR="0061249D" w:rsidRPr="005B3B00">
        <w:rPr>
          <w:b/>
        </w:rPr>
        <w:t>П1</w:t>
      </w:r>
      <w:r w:rsidR="0061249D" w:rsidRPr="005B3B00">
        <w:t xml:space="preserve"> - </w:t>
      </w:r>
      <w:r w:rsidR="0061249D" w:rsidRPr="005B3B00">
        <w:rPr>
          <w:b/>
        </w:rPr>
        <w:t>Предложена от участника цена в лева без ДДС</w:t>
      </w:r>
      <w:r w:rsidR="0061249D" w:rsidRPr="005B3B00">
        <w:t xml:space="preserve">  </w:t>
      </w:r>
    </w:p>
    <w:p w:rsidR="0061249D" w:rsidRPr="005B3B00" w:rsidRDefault="0061249D" w:rsidP="0061249D">
      <w:pPr>
        <w:jc w:val="both"/>
      </w:pPr>
    </w:p>
    <w:p w:rsidR="0061249D" w:rsidRPr="005B3B00" w:rsidRDefault="0061249D" w:rsidP="0061249D">
      <w:pPr>
        <w:ind w:firstLine="708"/>
        <w:jc w:val="both"/>
        <w:rPr>
          <w:b/>
        </w:rPr>
      </w:pPr>
      <w:proofErr w:type="gramStart"/>
      <w:r w:rsidRPr="005B3B00">
        <w:rPr>
          <w:lang w:val="ru-RU"/>
        </w:rPr>
        <w:t xml:space="preserve">Оценката по този показател се формира, като най-ниската предложена цена, без ДДС от участник, допуснат до оценяване, се разделя на цената, без ДДС, предложена от съответния участник, който се оценява и резултатът се умножава по </w:t>
      </w:r>
      <w:r>
        <w:rPr>
          <w:lang w:val="ru-RU"/>
        </w:rPr>
        <w:t>5</w:t>
      </w:r>
      <w:r w:rsidRPr="005B3B00">
        <w:rPr>
          <w:lang w:val="ru-RU"/>
        </w:rPr>
        <w:t>0 (</w:t>
      </w:r>
      <w:r>
        <w:rPr>
          <w:lang w:val="ru-RU"/>
        </w:rPr>
        <w:t>пет</w:t>
      </w:r>
      <w:r w:rsidRPr="005B3B00">
        <w:t>десет</w:t>
      </w:r>
      <w:r w:rsidRPr="005B3B00">
        <w:rPr>
          <w:lang w:val="ru-RU"/>
        </w:rPr>
        <w:t xml:space="preserve"> точки).</w:t>
      </w:r>
      <w:proofErr w:type="gramEnd"/>
    </w:p>
    <w:p w:rsidR="0061249D" w:rsidRPr="005B3B00" w:rsidRDefault="0061249D" w:rsidP="0061249D">
      <w:pPr>
        <w:pStyle w:val="a3"/>
        <w:tabs>
          <w:tab w:val="left" w:pos="284"/>
        </w:tabs>
        <w:jc w:val="center"/>
        <w:rPr>
          <w:sz w:val="24"/>
          <w:szCs w:val="24"/>
        </w:rPr>
      </w:pPr>
      <w:r w:rsidRPr="005B3B00">
        <w:rPr>
          <w:b/>
          <w:sz w:val="24"/>
          <w:szCs w:val="24"/>
          <w:lang w:val="bg-BG"/>
        </w:rPr>
        <w:t>П</w:t>
      </w:r>
      <w:r>
        <w:rPr>
          <w:b/>
          <w:sz w:val="24"/>
          <w:szCs w:val="24"/>
          <w:lang w:val="bg-BG"/>
        </w:rPr>
        <w:t>1</w:t>
      </w:r>
      <w:r w:rsidRPr="005B3B00">
        <w:rPr>
          <w:b/>
          <w:sz w:val="24"/>
          <w:szCs w:val="24"/>
        </w:rPr>
        <w:t xml:space="preserve"> = (</w:t>
      </w:r>
      <w:r>
        <w:rPr>
          <w:b/>
          <w:sz w:val="24"/>
          <w:szCs w:val="24"/>
          <w:lang w:val="bg-BG"/>
        </w:rPr>
        <w:t>П1</w:t>
      </w:r>
      <w:r w:rsidRPr="005B3B00">
        <w:rPr>
          <w:b/>
          <w:sz w:val="24"/>
          <w:szCs w:val="24"/>
        </w:rPr>
        <w:t xml:space="preserve"> min /</w:t>
      </w:r>
      <w:r w:rsidRPr="005B3B00">
        <w:rPr>
          <w:b/>
          <w:sz w:val="24"/>
          <w:szCs w:val="24"/>
          <w:lang w:val="bg-BG"/>
        </w:rPr>
        <w:t xml:space="preserve"> П</w:t>
      </w:r>
      <w:r>
        <w:rPr>
          <w:b/>
          <w:sz w:val="24"/>
          <w:szCs w:val="24"/>
          <w:lang w:val="bg-BG"/>
        </w:rPr>
        <w:t>1</w:t>
      </w:r>
      <w:r w:rsidRPr="005B3B00">
        <w:rPr>
          <w:b/>
          <w:sz w:val="24"/>
          <w:szCs w:val="24"/>
        </w:rPr>
        <w:t xml:space="preserve"> n ) *</w:t>
      </w:r>
      <w:r>
        <w:rPr>
          <w:b/>
          <w:sz w:val="24"/>
          <w:szCs w:val="24"/>
          <w:lang w:val="bg-BG"/>
        </w:rPr>
        <w:t>5</w:t>
      </w:r>
      <w:r w:rsidRPr="005B3B00">
        <w:rPr>
          <w:b/>
          <w:sz w:val="24"/>
          <w:szCs w:val="24"/>
        </w:rPr>
        <w:t>0</w:t>
      </w:r>
    </w:p>
    <w:p w:rsidR="0061249D" w:rsidRPr="005B3B00" w:rsidRDefault="0061249D" w:rsidP="0061249D">
      <w:pPr>
        <w:pStyle w:val="a3"/>
        <w:tabs>
          <w:tab w:val="left" w:pos="284"/>
        </w:tabs>
        <w:jc w:val="both"/>
        <w:rPr>
          <w:sz w:val="24"/>
          <w:szCs w:val="24"/>
        </w:rPr>
      </w:pPr>
      <w:proofErr w:type="gramStart"/>
      <w:r w:rsidRPr="005B3B00">
        <w:rPr>
          <w:sz w:val="24"/>
          <w:szCs w:val="24"/>
        </w:rPr>
        <w:t>където</w:t>
      </w:r>
      <w:proofErr w:type="gramEnd"/>
      <w:r w:rsidRPr="005B3B00">
        <w:rPr>
          <w:sz w:val="24"/>
          <w:szCs w:val="24"/>
        </w:rPr>
        <w:t>:</w:t>
      </w:r>
    </w:p>
    <w:p w:rsidR="0061249D" w:rsidRPr="005B3B00" w:rsidRDefault="0061249D" w:rsidP="0061249D">
      <w:pPr>
        <w:pStyle w:val="a3"/>
        <w:tabs>
          <w:tab w:val="left" w:pos="284"/>
        </w:tabs>
        <w:jc w:val="both"/>
        <w:rPr>
          <w:sz w:val="24"/>
          <w:szCs w:val="24"/>
        </w:rPr>
      </w:pPr>
      <w:r w:rsidRPr="005B3B00">
        <w:rPr>
          <w:b/>
          <w:sz w:val="24"/>
          <w:szCs w:val="24"/>
          <w:lang w:val="bg-BG"/>
        </w:rPr>
        <w:t>П</w:t>
      </w:r>
      <w:r>
        <w:rPr>
          <w:b/>
          <w:sz w:val="24"/>
          <w:szCs w:val="24"/>
          <w:lang w:val="bg-BG"/>
        </w:rPr>
        <w:t>1</w:t>
      </w:r>
      <w:r w:rsidRPr="005B3B00">
        <w:rPr>
          <w:b/>
          <w:sz w:val="24"/>
          <w:szCs w:val="24"/>
        </w:rPr>
        <w:t xml:space="preserve"> min – </w:t>
      </w:r>
      <w:r w:rsidRPr="005B3B00">
        <w:rPr>
          <w:sz w:val="24"/>
          <w:szCs w:val="24"/>
        </w:rPr>
        <w:t xml:space="preserve"> най-ниската предложена цена от участник, допуснат до класиране в лева, без ДДС</w:t>
      </w:r>
    </w:p>
    <w:p w:rsidR="0061249D" w:rsidRPr="005B3B00" w:rsidRDefault="0061249D" w:rsidP="0061249D">
      <w:pPr>
        <w:pStyle w:val="a3"/>
        <w:tabs>
          <w:tab w:val="left" w:pos="284"/>
        </w:tabs>
        <w:jc w:val="both"/>
        <w:rPr>
          <w:sz w:val="24"/>
          <w:szCs w:val="24"/>
          <w:lang w:val="bg-BG"/>
        </w:rPr>
      </w:pPr>
      <w:r w:rsidRPr="005B3B00">
        <w:rPr>
          <w:b/>
          <w:sz w:val="24"/>
          <w:szCs w:val="24"/>
          <w:lang w:val="bg-BG"/>
        </w:rPr>
        <w:t>П</w:t>
      </w:r>
      <w:r>
        <w:rPr>
          <w:b/>
          <w:sz w:val="24"/>
          <w:szCs w:val="24"/>
          <w:lang w:val="bg-BG"/>
        </w:rPr>
        <w:t>1</w:t>
      </w:r>
      <w:r w:rsidRPr="005B3B00">
        <w:rPr>
          <w:b/>
          <w:sz w:val="24"/>
          <w:szCs w:val="24"/>
        </w:rPr>
        <w:t xml:space="preserve"> n </w:t>
      </w:r>
      <w:r w:rsidRPr="005B3B00">
        <w:rPr>
          <w:sz w:val="24"/>
          <w:szCs w:val="24"/>
        </w:rPr>
        <w:t>- е цената, предложена от конкретен участник за изпълнение на предмета на поръчката (в лева, без ДДС).</w:t>
      </w:r>
    </w:p>
    <w:p w:rsidR="0061249D" w:rsidRPr="00052460" w:rsidRDefault="0061249D" w:rsidP="0061249D">
      <w:pPr>
        <w:jc w:val="both"/>
        <w:rPr>
          <w:b/>
          <w:sz w:val="16"/>
          <w:szCs w:val="16"/>
          <w:lang w:val="ru-RU" w:eastAsia="ko-KR"/>
        </w:rPr>
      </w:pPr>
    </w:p>
    <w:p w:rsidR="0061249D" w:rsidRPr="005B3B00" w:rsidRDefault="00CF3DB7" w:rsidP="0061249D">
      <w:pPr>
        <w:jc w:val="both"/>
        <w:rPr>
          <w:b/>
          <w:lang w:val="ru-RU"/>
        </w:rPr>
      </w:pPr>
      <w:r>
        <w:rPr>
          <w:b/>
          <w:lang w:val="ru-RU"/>
        </w:rPr>
        <w:t>5</w:t>
      </w:r>
      <w:r w:rsidR="0061249D">
        <w:rPr>
          <w:b/>
          <w:lang w:val="ru-RU"/>
        </w:rPr>
        <w:t xml:space="preserve">.4.3.  </w:t>
      </w:r>
      <w:r w:rsidR="0061249D" w:rsidRPr="005B3B00">
        <w:rPr>
          <w:b/>
        </w:rPr>
        <w:t>П2</w:t>
      </w:r>
      <w:r w:rsidR="0061249D">
        <w:rPr>
          <w:b/>
        </w:rPr>
        <w:t xml:space="preserve"> –</w:t>
      </w:r>
      <w:r w:rsidR="0061249D" w:rsidRPr="005B3B00">
        <w:rPr>
          <w:b/>
          <w:lang w:val="ru-RU"/>
        </w:rPr>
        <w:t xml:space="preserve"> </w:t>
      </w:r>
      <w:r w:rsidR="0061249D" w:rsidRPr="005B3B00">
        <w:rPr>
          <w:b/>
        </w:rPr>
        <w:t>Предлаган срок за изпълнение</w:t>
      </w:r>
      <w:r w:rsidR="0061249D">
        <w:rPr>
          <w:b/>
        </w:rPr>
        <w:t xml:space="preserve"> (срок на доставка)</w:t>
      </w:r>
    </w:p>
    <w:p w:rsidR="0061249D" w:rsidRPr="00052460" w:rsidRDefault="0061249D" w:rsidP="0061249D">
      <w:pPr>
        <w:jc w:val="both"/>
        <w:rPr>
          <w:sz w:val="16"/>
          <w:szCs w:val="16"/>
          <w:lang w:val="ru-RU" w:eastAsia="ko-KR"/>
        </w:rPr>
      </w:pPr>
    </w:p>
    <w:p w:rsidR="0061249D" w:rsidRPr="005B3B00" w:rsidRDefault="0061249D" w:rsidP="0061249D">
      <w:pPr>
        <w:jc w:val="both"/>
        <w:rPr>
          <w:lang w:val="ru-RU"/>
        </w:rPr>
      </w:pPr>
      <w:r w:rsidRPr="005B3B00">
        <w:rPr>
          <w:lang w:val="ru-RU"/>
        </w:rPr>
        <w:t xml:space="preserve">Оценката по този показател се формира, като най-краткия предложен срок </w:t>
      </w:r>
      <w:proofErr w:type="gramStart"/>
      <w:r w:rsidRPr="005B3B00">
        <w:rPr>
          <w:lang w:val="ru-RU"/>
        </w:rPr>
        <w:t>от</w:t>
      </w:r>
      <w:proofErr w:type="gramEnd"/>
      <w:r w:rsidRPr="005B3B00">
        <w:rPr>
          <w:lang w:val="ru-RU"/>
        </w:rPr>
        <w:t xml:space="preserve"> </w:t>
      </w:r>
      <w:proofErr w:type="gramStart"/>
      <w:r w:rsidRPr="005B3B00">
        <w:rPr>
          <w:lang w:val="ru-RU"/>
        </w:rPr>
        <w:t>участник</w:t>
      </w:r>
      <w:proofErr w:type="gramEnd"/>
      <w:r w:rsidRPr="005B3B00">
        <w:rPr>
          <w:lang w:val="ru-RU"/>
        </w:rPr>
        <w:t xml:space="preserve">, допуснат до оценяване, се разделя на срока, предложен от съответния участник, който се оценява и резултатът се умножава по </w:t>
      </w:r>
      <w:r>
        <w:rPr>
          <w:lang w:val="ru-RU"/>
        </w:rPr>
        <w:t>10</w:t>
      </w:r>
      <w:r w:rsidRPr="005B3B00">
        <w:rPr>
          <w:lang w:val="ru-RU"/>
        </w:rPr>
        <w:t xml:space="preserve"> (</w:t>
      </w:r>
      <w:r>
        <w:rPr>
          <w:lang w:val="ru-RU"/>
        </w:rPr>
        <w:t>десет</w:t>
      </w:r>
      <w:r w:rsidRPr="005B3B00">
        <w:rPr>
          <w:lang w:val="ru-RU"/>
        </w:rPr>
        <w:t xml:space="preserve"> точки).</w:t>
      </w:r>
    </w:p>
    <w:p w:rsidR="0061249D" w:rsidRPr="005B3B00" w:rsidRDefault="0061249D" w:rsidP="0061249D">
      <w:pPr>
        <w:pStyle w:val="Style13"/>
        <w:spacing w:before="96"/>
        <w:rPr>
          <w:rFonts w:ascii="Times New Roman" w:hAnsi="Times New Roman"/>
          <w:b/>
          <w:lang w:eastAsia="en-US"/>
        </w:rPr>
      </w:pPr>
    </w:p>
    <w:p w:rsidR="0061249D" w:rsidRPr="005B3B00" w:rsidRDefault="0061249D" w:rsidP="0061249D">
      <w:pPr>
        <w:pStyle w:val="a3"/>
        <w:tabs>
          <w:tab w:val="left" w:pos="284"/>
        </w:tabs>
        <w:jc w:val="center"/>
        <w:rPr>
          <w:sz w:val="24"/>
          <w:szCs w:val="24"/>
          <w:lang w:val="bg-BG"/>
        </w:rPr>
      </w:pPr>
      <w:r w:rsidRPr="005B3B00">
        <w:rPr>
          <w:b/>
          <w:sz w:val="24"/>
          <w:szCs w:val="24"/>
          <w:lang w:val="bg-BG"/>
        </w:rPr>
        <w:t>П</w:t>
      </w:r>
      <w:r>
        <w:rPr>
          <w:b/>
          <w:sz w:val="24"/>
          <w:szCs w:val="24"/>
          <w:lang w:val="bg-BG"/>
        </w:rPr>
        <w:t>2</w:t>
      </w:r>
      <w:r w:rsidRPr="005B3B00">
        <w:rPr>
          <w:b/>
          <w:sz w:val="24"/>
          <w:szCs w:val="24"/>
        </w:rPr>
        <w:t xml:space="preserve"> = (</w:t>
      </w:r>
      <w:r w:rsidRPr="005B3B00">
        <w:rPr>
          <w:b/>
          <w:sz w:val="24"/>
          <w:szCs w:val="24"/>
          <w:lang w:val="bg-BG"/>
        </w:rPr>
        <w:t>П</w:t>
      </w:r>
      <w:r>
        <w:rPr>
          <w:b/>
          <w:sz w:val="24"/>
          <w:szCs w:val="24"/>
          <w:lang w:val="bg-BG"/>
        </w:rPr>
        <w:t>2</w:t>
      </w:r>
      <w:r w:rsidRPr="005B3B00">
        <w:rPr>
          <w:b/>
          <w:sz w:val="24"/>
          <w:szCs w:val="24"/>
        </w:rPr>
        <w:t xml:space="preserve"> min /</w:t>
      </w:r>
      <w:r w:rsidRPr="005B3B00">
        <w:rPr>
          <w:b/>
          <w:sz w:val="24"/>
          <w:szCs w:val="24"/>
          <w:lang w:val="bg-BG"/>
        </w:rPr>
        <w:t xml:space="preserve"> П</w:t>
      </w:r>
      <w:r>
        <w:rPr>
          <w:b/>
          <w:sz w:val="24"/>
          <w:szCs w:val="24"/>
          <w:lang w:val="bg-BG"/>
        </w:rPr>
        <w:t>2</w:t>
      </w:r>
      <w:r w:rsidRPr="005B3B00">
        <w:rPr>
          <w:b/>
          <w:sz w:val="24"/>
          <w:szCs w:val="24"/>
        </w:rPr>
        <w:t xml:space="preserve"> n ) *</w:t>
      </w:r>
      <w:r>
        <w:rPr>
          <w:b/>
          <w:sz w:val="24"/>
          <w:szCs w:val="24"/>
          <w:lang w:val="bg-BG"/>
        </w:rPr>
        <w:t>10</w:t>
      </w:r>
    </w:p>
    <w:p w:rsidR="0061249D" w:rsidRPr="005B3B00" w:rsidRDefault="0061249D" w:rsidP="0061249D">
      <w:pPr>
        <w:pStyle w:val="a3"/>
        <w:tabs>
          <w:tab w:val="left" w:pos="284"/>
        </w:tabs>
        <w:rPr>
          <w:sz w:val="24"/>
          <w:szCs w:val="24"/>
        </w:rPr>
      </w:pPr>
      <w:proofErr w:type="gramStart"/>
      <w:r w:rsidRPr="005B3B00">
        <w:rPr>
          <w:sz w:val="24"/>
          <w:szCs w:val="24"/>
        </w:rPr>
        <w:t>където</w:t>
      </w:r>
      <w:proofErr w:type="gramEnd"/>
      <w:r w:rsidRPr="005B3B00">
        <w:rPr>
          <w:sz w:val="24"/>
          <w:szCs w:val="24"/>
        </w:rPr>
        <w:t>:</w:t>
      </w:r>
    </w:p>
    <w:p w:rsidR="0061249D" w:rsidRPr="005B3B00" w:rsidRDefault="0061249D" w:rsidP="0061249D">
      <w:pPr>
        <w:pStyle w:val="a3"/>
        <w:tabs>
          <w:tab w:val="left" w:pos="284"/>
        </w:tabs>
        <w:rPr>
          <w:sz w:val="24"/>
          <w:szCs w:val="24"/>
          <w:lang w:val="bg-BG"/>
        </w:rPr>
      </w:pPr>
      <w:r w:rsidRPr="005B3B00">
        <w:rPr>
          <w:b/>
          <w:sz w:val="24"/>
          <w:szCs w:val="24"/>
          <w:lang w:val="bg-BG"/>
        </w:rPr>
        <w:t>П</w:t>
      </w:r>
      <w:r>
        <w:rPr>
          <w:b/>
          <w:sz w:val="24"/>
          <w:szCs w:val="24"/>
          <w:lang w:val="bg-BG"/>
        </w:rPr>
        <w:t>2</w:t>
      </w:r>
      <w:r w:rsidRPr="005B3B00">
        <w:rPr>
          <w:b/>
          <w:sz w:val="24"/>
          <w:szCs w:val="24"/>
        </w:rPr>
        <w:t xml:space="preserve"> min – </w:t>
      </w:r>
      <w:r w:rsidRPr="005B3B00">
        <w:rPr>
          <w:sz w:val="24"/>
          <w:szCs w:val="24"/>
        </w:rPr>
        <w:t xml:space="preserve"> най-</w:t>
      </w:r>
      <w:r w:rsidRPr="005B3B00">
        <w:rPr>
          <w:sz w:val="24"/>
          <w:szCs w:val="24"/>
          <w:lang w:val="bg-BG"/>
        </w:rPr>
        <w:t>краткия</w:t>
      </w:r>
      <w:r w:rsidRPr="005B3B00">
        <w:rPr>
          <w:sz w:val="24"/>
          <w:szCs w:val="24"/>
        </w:rPr>
        <w:t xml:space="preserve"> предложен </w:t>
      </w:r>
      <w:r w:rsidRPr="005B3B00">
        <w:rPr>
          <w:sz w:val="24"/>
          <w:szCs w:val="24"/>
          <w:lang w:val="bg-BG"/>
        </w:rPr>
        <w:t>срок</w:t>
      </w:r>
      <w:r w:rsidRPr="005B3B00">
        <w:rPr>
          <w:sz w:val="24"/>
          <w:szCs w:val="24"/>
        </w:rPr>
        <w:t xml:space="preserve"> от участник, допуснат до класиране </w:t>
      </w:r>
    </w:p>
    <w:p w:rsidR="0061249D" w:rsidRPr="005B3B00" w:rsidRDefault="0061249D" w:rsidP="0061249D">
      <w:pPr>
        <w:pStyle w:val="a3"/>
        <w:tabs>
          <w:tab w:val="left" w:pos="284"/>
        </w:tabs>
        <w:jc w:val="both"/>
        <w:rPr>
          <w:b/>
          <w:sz w:val="24"/>
          <w:szCs w:val="24"/>
          <w:lang w:val="ru-RU" w:eastAsia="ko-KR"/>
        </w:rPr>
      </w:pPr>
      <w:r>
        <w:rPr>
          <w:b/>
          <w:sz w:val="24"/>
          <w:szCs w:val="24"/>
          <w:lang w:val="bg-BG"/>
        </w:rPr>
        <w:t>П2</w:t>
      </w:r>
      <w:r w:rsidRPr="005B3B00">
        <w:rPr>
          <w:b/>
          <w:sz w:val="24"/>
          <w:szCs w:val="24"/>
          <w:lang w:val="bg-BG"/>
        </w:rPr>
        <w:t xml:space="preserve"> </w:t>
      </w:r>
      <w:r w:rsidRPr="005B3B00">
        <w:rPr>
          <w:b/>
          <w:sz w:val="24"/>
          <w:szCs w:val="24"/>
        </w:rPr>
        <w:t xml:space="preserve">n </w:t>
      </w:r>
      <w:r w:rsidRPr="005B3B00">
        <w:rPr>
          <w:sz w:val="24"/>
          <w:szCs w:val="24"/>
        </w:rPr>
        <w:t xml:space="preserve">- е </w:t>
      </w:r>
      <w:r w:rsidRPr="005B3B00">
        <w:rPr>
          <w:sz w:val="24"/>
          <w:szCs w:val="24"/>
          <w:lang w:val="bg-BG"/>
        </w:rPr>
        <w:t>срокът</w:t>
      </w:r>
      <w:r w:rsidRPr="005B3B00">
        <w:rPr>
          <w:sz w:val="24"/>
          <w:szCs w:val="24"/>
        </w:rPr>
        <w:t xml:space="preserve">, предложен от конкретен участник за изпълнение на предмета на поръчката </w:t>
      </w:r>
    </w:p>
    <w:p w:rsidR="0061249D" w:rsidRDefault="0061249D" w:rsidP="0061249D">
      <w:pPr>
        <w:pStyle w:val="a3"/>
        <w:tabs>
          <w:tab w:val="left" w:pos="284"/>
        </w:tabs>
        <w:jc w:val="both"/>
        <w:rPr>
          <w:sz w:val="24"/>
          <w:szCs w:val="24"/>
          <w:lang w:val="bg-BG"/>
        </w:rPr>
      </w:pPr>
    </w:p>
    <w:p w:rsidR="0061249D" w:rsidRPr="0062571F" w:rsidRDefault="0061249D" w:rsidP="0061249D">
      <w:pPr>
        <w:pStyle w:val="a3"/>
        <w:tabs>
          <w:tab w:val="left" w:pos="284"/>
        </w:tabs>
        <w:jc w:val="both"/>
        <w:rPr>
          <w:b/>
          <w:sz w:val="24"/>
          <w:szCs w:val="24"/>
          <w:lang w:val="bg-BG" w:eastAsia="ko-KR"/>
        </w:rPr>
      </w:pPr>
    </w:p>
    <w:p w:rsidR="0061249D" w:rsidRDefault="0061249D" w:rsidP="0061249D">
      <w:pPr>
        <w:jc w:val="both"/>
      </w:pPr>
    </w:p>
    <w:p w:rsidR="0061249D" w:rsidRDefault="0061249D" w:rsidP="0061249D">
      <w:pPr>
        <w:jc w:val="both"/>
      </w:pPr>
    </w:p>
    <w:p w:rsidR="0061249D" w:rsidRDefault="0061249D" w:rsidP="0061249D">
      <w:pPr>
        <w:jc w:val="both"/>
      </w:pPr>
    </w:p>
    <w:p w:rsidR="0061249D" w:rsidRDefault="0061249D" w:rsidP="0061249D">
      <w:pPr>
        <w:jc w:val="both"/>
      </w:pPr>
    </w:p>
    <w:p w:rsidR="0061249D" w:rsidRDefault="0061249D" w:rsidP="0061249D">
      <w:pPr>
        <w:jc w:val="both"/>
      </w:pPr>
    </w:p>
    <w:p w:rsidR="0061249D" w:rsidRDefault="0061249D" w:rsidP="0061249D">
      <w:pPr>
        <w:jc w:val="both"/>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254315" w:rsidRDefault="00254315" w:rsidP="0061249D">
      <w:pPr>
        <w:jc w:val="center"/>
        <w:rPr>
          <w:b/>
          <w:sz w:val="36"/>
          <w:szCs w:val="36"/>
          <w:lang w:eastAsia="bg-BG"/>
        </w:rPr>
      </w:pPr>
    </w:p>
    <w:p w:rsidR="0061249D" w:rsidRPr="008C3411" w:rsidRDefault="0061249D" w:rsidP="0061249D">
      <w:pPr>
        <w:jc w:val="center"/>
        <w:rPr>
          <w:b/>
          <w:sz w:val="36"/>
          <w:szCs w:val="36"/>
          <w:lang w:eastAsia="bg-BG"/>
        </w:rPr>
      </w:pPr>
      <w:r w:rsidRPr="008C3411">
        <w:rPr>
          <w:b/>
          <w:sz w:val="36"/>
          <w:szCs w:val="36"/>
          <w:lang w:eastAsia="bg-BG"/>
        </w:rPr>
        <w:t xml:space="preserve">РАЗДЕЛ III:   </w:t>
      </w:r>
    </w:p>
    <w:p w:rsidR="0061249D" w:rsidRPr="008C3411" w:rsidRDefault="0061249D" w:rsidP="0061249D">
      <w:pPr>
        <w:jc w:val="center"/>
        <w:rPr>
          <w:b/>
          <w:sz w:val="20"/>
          <w:szCs w:val="20"/>
          <w:lang w:eastAsia="bg-BG"/>
        </w:rPr>
      </w:pPr>
    </w:p>
    <w:p w:rsidR="0061249D" w:rsidRPr="008C3411" w:rsidRDefault="0061249D" w:rsidP="0061249D">
      <w:pPr>
        <w:jc w:val="center"/>
        <w:rPr>
          <w:b/>
          <w:sz w:val="36"/>
          <w:szCs w:val="36"/>
          <w:lang w:eastAsia="bg-BG"/>
        </w:rPr>
      </w:pPr>
      <w:r w:rsidRPr="008C3411">
        <w:rPr>
          <w:b/>
          <w:sz w:val="36"/>
          <w:szCs w:val="36"/>
          <w:lang w:eastAsia="bg-BG"/>
        </w:rPr>
        <w:t>Техническа спецификация за изпълнение на поръчката</w:t>
      </w: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val="en-US" w:eastAsia="bg-BG"/>
        </w:rPr>
      </w:pPr>
    </w:p>
    <w:p w:rsidR="0061249D" w:rsidRPr="00A22138" w:rsidRDefault="0061249D" w:rsidP="0061249D">
      <w:pPr>
        <w:pStyle w:val="Style13"/>
        <w:widowControl/>
        <w:spacing w:before="18"/>
        <w:ind w:firstLine="708"/>
        <w:rPr>
          <w:sz w:val="6"/>
          <w:szCs w:val="6"/>
        </w:rPr>
      </w:pPr>
      <w:r w:rsidRPr="00A22138">
        <w:rPr>
          <w:rStyle w:val="FontStyle37"/>
        </w:rPr>
        <w:t xml:space="preserve">За обекта има разработен Технически проект за реконструкция на Общински път "Панагюрски колонии - местност "Манзул" отклонение на път II - </w:t>
      </w:r>
      <w:r w:rsidRPr="00E74861">
        <w:rPr>
          <w:rStyle w:val="FontStyle30"/>
          <w:rFonts w:ascii="Times New Roman" w:hAnsi="Times New Roman"/>
          <w:spacing w:val="20"/>
        </w:rPr>
        <w:t>37</w:t>
      </w:r>
      <w:r w:rsidRPr="00A22138">
        <w:rPr>
          <w:rStyle w:val="FontStyle30"/>
          <w:spacing w:val="20"/>
        </w:rPr>
        <w:t xml:space="preserve"> </w:t>
      </w:r>
      <w:r w:rsidRPr="00A22138">
        <w:rPr>
          <w:rStyle w:val="FontStyle37"/>
        </w:rPr>
        <w:t>(Ябланица-Ботевград)Пирдоп-Панагюрище-Пазарджик, който е изготвен с цел да се даде конкретно техническо решение за реализацията на набелязаното строителство за реконструкция на пътя .</w:t>
      </w:r>
    </w:p>
    <w:p w:rsidR="0061249D" w:rsidRPr="00A22138" w:rsidRDefault="0061249D" w:rsidP="0061249D">
      <w:pPr>
        <w:pStyle w:val="Style13"/>
        <w:widowControl/>
        <w:spacing w:before="36" w:line="313" w:lineRule="exact"/>
        <w:ind w:right="7" w:firstLine="688"/>
        <w:rPr>
          <w:rStyle w:val="FontStyle37"/>
        </w:rPr>
      </w:pPr>
      <w:r w:rsidRPr="00A22138">
        <w:rPr>
          <w:rStyle w:val="FontStyle37"/>
        </w:rPr>
        <w:t xml:space="preserve">Съществуващият път е с асфалтова настилка от около 4 см асфалтобетон и е в много лошо състояние, като настилката частично е с по – добра трошенокаменна основа, но с много надлъжни пукнатини и дупки и частично с основа от неподходящ материал, което е причина за изронването и липсата на горния пласт и деформацията изобщо на настилката. </w:t>
      </w:r>
    </w:p>
    <w:p w:rsidR="0061249D" w:rsidRPr="00A22138" w:rsidRDefault="0061249D" w:rsidP="0061249D">
      <w:pPr>
        <w:pStyle w:val="Style13"/>
        <w:widowControl/>
        <w:spacing w:before="11" w:line="313" w:lineRule="exact"/>
        <w:ind w:left="688"/>
        <w:jc w:val="left"/>
        <w:rPr>
          <w:rStyle w:val="FontStyle37"/>
        </w:rPr>
      </w:pPr>
      <w:r w:rsidRPr="00A22138">
        <w:rPr>
          <w:rStyle w:val="FontStyle37"/>
        </w:rPr>
        <w:t>Хоризонталните криви имат радиуси в диапазона от 25 до 120 м.</w:t>
      </w:r>
    </w:p>
    <w:p w:rsidR="0061249D" w:rsidRPr="00A22138" w:rsidRDefault="0061249D" w:rsidP="0061249D">
      <w:pPr>
        <w:ind w:firstLine="688"/>
        <w:jc w:val="both"/>
      </w:pPr>
      <w:r w:rsidRPr="00A22138">
        <w:t>Отводняването не е добро, окопите са изровени.</w:t>
      </w:r>
    </w:p>
    <w:p w:rsidR="0061249D" w:rsidRDefault="0061249D" w:rsidP="0061249D">
      <w:pPr>
        <w:jc w:val="both"/>
      </w:pPr>
    </w:p>
    <w:p w:rsidR="0061249D" w:rsidRPr="00A22138" w:rsidRDefault="0061249D" w:rsidP="0061249D">
      <w:pPr>
        <w:ind w:firstLine="688"/>
        <w:jc w:val="both"/>
        <w:rPr>
          <w:b/>
          <w:u w:val="single"/>
        </w:rPr>
      </w:pPr>
      <w:r w:rsidRPr="00A22138">
        <w:rPr>
          <w:b/>
          <w:u w:val="single"/>
        </w:rPr>
        <w:t>Технически параметри</w:t>
      </w:r>
    </w:p>
    <w:p w:rsidR="0061249D" w:rsidRPr="00A22138" w:rsidRDefault="0061249D" w:rsidP="0061249D">
      <w:pPr>
        <w:jc w:val="both"/>
        <w:rPr>
          <w:sz w:val="10"/>
          <w:szCs w:val="10"/>
        </w:rPr>
      </w:pPr>
    </w:p>
    <w:p w:rsidR="0061249D" w:rsidRPr="00A22138" w:rsidRDefault="0061249D" w:rsidP="00BB472D">
      <w:pPr>
        <w:numPr>
          <w:ilvl w:val="0"/>
          <w:numId w:val="3"/>
        </w:numPr>
        <w:tabs>
          <w:tab w:val="left" w:pos="1800"/>
        </w:tabs>
        <w:ind w:firstLine="0"/>
        <w:jc w:val="both"/>
        <w:rPr>
          <w:rStyle w:val="FontStyle44"/>
        </w:rPr>
      </w:pPr>
      <w:r w:rsidRPr="00A22138">
        <w:t>Клас</w:t>
      </w:r>
      <w:r w:rsidRPr="00A22138">
        <w:rPr>
          <w:rStyle w:val="FontStyle44"/>
        </w:rPr>
        <w:t xml:space="preserve"> на пътя </w:t>
      </w:r>
      <w:r w:rsidRPr="00A22138">
        <w:rPr>
          <w:rStyle w:val="FontStyle37"/>
        </w:rPr>
        <w:t>.. .според класификацията на горските пътища, пътят попада в трета степен</w:t>
      </w:r>
    </w:p>
    <w:p w:rsidR="0061249D" w:rsidRPr="00A22138" w:rsidRDefault="0061249D" w:rsidP="00BB472D">
      <w:pPr>
        <w:pStyle w:val="Style26"/>
        <w:widowControl/>
        <w:numPr>
          <w:ilvl w:val="0"/>
          <w:numId w:val="2"/>
        </w:numPr>
        <w:tabs>
          <w:tab w:val="left" w:pos="1742"/>
          <w:tab w:val="left" w:leader="dot" w:pos="7081"/>
        </w:tabs>
        <w:spacing w:before="4" w:line="317" w:lineRule="exact"/>
        <w:ind w:left="1418"/>
        <w:jc w:val="left"/>
        <w:rPr>
          <w:rStyle w:val="FontStyle44"/>
        </w:rPr>
      </w:pPr>
      <w:r w:rsidRPr="00A22138">
        <w:rPr>
          <w:rStyle w:val="FontStyle44"/>
        </w:rPr>
        <w:t>Категория на терена</w:t>
      </w:r>
      <w:r w:rsidRPr="00A22138">
        <w:rPr>
          <w:rStyle w:val="FontStyle37"/>
        </w:rPr>
        <w:tab/>
        <w:t>планински</w:t>
      </w:r>
    </w:p>
    <w:p w:rsidR="0061249D" w:rsidRPr="00A22138" w:rsidRDefault="0061249D" w:rsidP="00BB472D">
      <w:pPr>
        <w:pStyle w:val="Style26"/>
        <w:widowControl/>
        <w:numPr>
          <w:ilvl w:val="0"/>
          <w:numId w:val="2"/>
        </w:numPr>
        <w:tabs>
          <w:tab w:val="left" w:pos="1742"/>
          <w:tab w:val="left" w:leader="dot" w:pos="6430"/>
        </w:tabs>
        <w:spacing w:before="4" w:line="317" w:lineRule="exact"/>
        <w:ind w:left="1418"/>
        <w:jc w:val="left"/>
        <w:rPr>
          <w:rStyle w:val="FontStyle44"/>
        </w:rPr>
      </w:pPr>
      <w:r w:rsidRPr="00A22138">
        <w:rPr>
          <w:rStyle w:val="FontStyle44"/>
        </w:rPr>
        <w:t>Проектна скорост</w:t>
      </w:r>
      <w:r w:rsidRPr="00A22138">
        <w:rPr>
          <w:rStyle w:val="FontStyle37"/>
        </w:rPr>
        <w:tab/>
        <w:t>V пр. = 20 км./ч.</w:t>
      </w:r>
    </w:p>
    <w:p w:rsidR="0061249D" w:rsidRPr="00A22138" w:rsidRDefault="0061249D" w:rsidP="00BB472D">
      <w:pPr>
        <w:pStyle w:val="Style26"/>
        <w:widowControl/>
        <w:numPr>
          <w:ilvl w:val="0"/>
          <w:numId w:val="2"/>
        </w:numPr>
        <w:tabs>
          <w:tab w:val="left" w:pos="1742"/>
          <w:tab w:val="left" w:leader="dot" w:pos="7859"/>
        </w:tabs>
        <w:spacing w:line="317" w:lineRule="exact"/>
        <w:ind w:left="1418"/>
        <w:jc w:val="left"/>
        <w:rPr>
          <w:rStyle w:val="FontStyle44"/>
        </w:rPr>
      </w:pPr>
      <w:r w:rsidRPr="00A22138">
        <w:rPr>
          <w:rStyle w:val="FontStyle44"/>
        </w:rPr>
        <w:t>Минимален радиус на хоризонтални криви</w:t>
      </w:r>
      <w:r w:rsidRPr="00A22138">
        <w:rPr>
          <w:rStyle w:val="FontStyle37"/>
        </w:rPr>
        <w:tab/>
        <w:t>20 м.</w:t>
      </w:r>
    </w:p>
    <w:p w:rsidR="0061249D" w:rsidRPr="00A22138" w:rsidRDefault="0061249D" w:rsidP="0061249D">
      <w:pPr>
        <w:pStyle w:val="Style9"/>
        <w:widowControl/>
        <w:tabs>
          <w:tab w:val="left" w:leader="dot" w:pos="7841"/>
        </w:tabs>
        <w:spacing w:line="317" w:lineRule="exact"/>
        <w:ind w:left="3726"/>
        <w:rPr>
          <w:rStyle w:val="FontStyle37"/>
        </w:rPr>
      </w:pPr>
      <w:r w:rsidRPr="00A22138">
        <w:rPr>
          <w:rStyle w:val="FontStyle37"/>
        </w:rPr>
        <w:t>/съгласувано поизключение</w:t>
      </w:r>
      <w:r w:rsidRPr="00A22138">
        <w:rPr>
          <w:rStyle w:val="FontStyle37"/>
        </w:rPr>
        <w:tab/>
        <w:t>15 м./</w:t>
      </w:r>
    </w:p>
    <w:p w:rsidR="0061249D" w:rsidRPr="00A22138" w:rsidRDefault="0061249D" w:rsidP="00BB472D">
      <w:pPr>
        <w:pStyle w:val="Style26"/>
        <w:widowControl/>
        <w:numPr>
          <w:ilvl w:val="0"/>
          <w:numId w:val="2"/>
        </w:numPr>
        <w:tabs>
          <w:tab w:val="left" w:pos="1742"/>
          <w:tab w:val="left" w:leader="dot" w:pos="7801"/>
        </w:tabs>
        <w:spacing w:line="317" w:lineRule="exact"/>
        <w:ind w:left="1418"/>
        <w:jc w:val="left"/>
        <w:rPr>
          <w:rStyle w:val="FontStyle44"/>
        </w:rPr>
      </w:pPr>
      <w:r w:rsidRPr="00A22138">
        <w:rPr>
          <w:rStyle w:val="FontStyle44"/>
        </w:rPr>
        <w:t>Максимален надлъжен наклон</w:t>
      </w:r>
      <w:r w:rsidRPr="00A22138">
        <w:rPr>
          <w:rStyle w:val="FontStyle37"/>
        </w:rPr>
        <w:tab/>
        <w:t>11 %</w:t>
      </w:r>
    </w:p>
    <w:p w:rsidR="0061249D" w:rsidRPr="00A22138" w:rsidRDefault="0061249D" w:rsidP="0061249D">
      <w:pPr>
        <w:pStyle w:val="Style9"/>
        <w:widowControl/>
        <w:tabs>
          <w:tab w:val="left" w:leader="dot" w:pos="7502"/>
        </w:tabs>
        <w:spacing w:line="317" w:lineRule="exact"/>
        <w:ind w:left="2434"/>
        <w:rPr>
          <w:rStyle w:val="FontStyle37"/>
        </w:rPr>
      </w:pPr>
      <w:r w:rsidRPr="00A22138">
        <w:rPr>
          <w:rStyle w:val="FontStyle37"/>
        </w:rPr>
        <w:t xml:space="preserve">/съгласувано по изключение </w:t>
      </w:r>
      <w:r w:rsidRPr="00A22138">
        <w:rPr>
          <w:rStyle w:val="FontStyle37"/>
        </w:rPr>
        <w:tab/>
        <w:t>до 11 %/</w:t>
      </w:r>
    </w:p>
    <w:p w:rsidR="0061249D" w:rsidRPr="00A22138" w:rsidRDefault="0061249D" w:rsidP="00BB472D">
      <w:pPr>
        <w:pStyle w:val="Style26"/>
        <w:widowControl/>
        <w:numPr>
          <w:ilvl w:val="0"/>
          <w:numId w:val="2"/>
        </w:numPr>
        <w:tabs>
          <w:tab w:val="left" w:pos="1742"/>
        </w:tabs>
        <w:spacing w:line="317" w:lineRule="exact"/>
        <w:ind w:left="1418"/>
        <w:jc w:val="left"/>
        <w:rPr>
          <w:rStyle w:val="FontStyle44"/>
        </w:rPr>
      </w:pPr>
      <w:r w:rsidRPr="00A22138">
        <w:rPr>
          <w:rStyle w:val="FontStyle44"/>
        </w:rPr>
        <w:t>Минимален радиус на вертикални криви</w:t>
      </w:r>
    </w:p>
    <w:p w:rsidR="0061249D" w:rsidRPr="00A22138" w:rsidRDefault="0061249D" w:rsidP="0061249D">
      <w:pPr>
        <w:pStyle w:val="Style9"/>
        <w:widowControl/>
        <w:tabs>
          <w:tab w:val="left" w:leader="dot" w:pos="7520"/>
        </w:tabs>
        <w:spacing w:line="317" w:lineRule="exact"/>
        <w:ind w:left="4554"/>
        <w:rPr>
          <w:rStyle w:val="FontStyle37"/>
        </w:rPr>
      </w:pPr>
      <w:r w:rsidRPr="00A22138">
        <w:rPr>
          <w:rStyle w:val="FontStyle46"/>
        </w:rPr>
        <w:t xml:space="preserve">0 </w:t>
      </w:r>
      <w:r w:rsidRPr="00A22138">
        <w:rPr>
          <w:rStyle w:val="FontStyle37"/>
        </w:rPr>
        <w:t>изпъкнали</w:t>
      </w:r>
      <w:r w:rsidRPr="00A22138">
        <w:rPr>
          <w:rStyle w:val="FontStyle37"/>
        </w:rPr>
        <w:tab/>
        <w:t>2500 м.</w:t>
      </w:r>
    </w:p>
    <w:p w:rsidR="0061249D" w:rsidRPr="00A22138" w:rsidRDefault="0061249D" w:rsidP="00BB472D">
      <w:pPr>
        <w:pStyle w:val="Style26"/>
        <w:widowControl/>
        <w:numPr>
          <w:ilvl w:val="0"/>
          <w:numId w:val="2"/>
        </w:numPr>
        <w:tabs>
          <w:tab w:val="left" w:pos="1742"/>
          <w:tab w:val="left" w:leader="dot" w:pos="7837"/>
        </w:tabs>
        <w:spacing w:line="317" w:lineRule="exact"/>
        <w:ind w:left="1418"/>
        <w:jc w:val="left"/>
        <w:rPr>
          <w:rStyle w:val="FontStyle44"/>
        </w:rPr>
      </w:pPr>
      <w:r w:rsidRPr="00A22138">
        <w:rPr>
          <w:rStyle w:val="FontStyle44"/>
        </w:rPr>
        <w:t>Напречен наклон в прав участък.</w:t>
      </w:r>
      <w:r w:rsidRPr="00A22138">
        <w:rPr>
          <w:rStyle w:val="FontStyle37"/>
        </w:rPr>
        <w:tab/>
        <w:t>2,0 %</w:t>
      </w:r>
    </w:p>
    <w:p w:rsidR="0061249D" w:rsidRPr="00A22138" w:rsidRDefault="0061249D" w:rsidP="00BB472D">
      <w:pPr>
        <w:pStyle w:val="Style26"/>
        <w:widowControl/>
        <w:numPr>
          <w:ilvl w:val="0"/>
          <w:numId w:val="2"/>
        </w:numPr>
        <w:tabs>
          <w:tab w:val="left" w:pos="1742"/>
          <w:tab w:val="left" w:leader="dot" w:pos="7700"/>
        </w:tabs>
        <w:spacing w:line="317" w:lineRule="exact"/>
        <w:ind w:left="1418"/>
        <w:jc w:val="left"/>
        <w:rPr>
          <w:rStyle w:val="FontStyle44"/>
        </w:rPr>
      </w:pPr>
      <w:r w:rsidRPr="00A22138">
        <w:rPr>
          <w:rStyle w:val="FontStyle44"/>
        </w:rPr>
        <w:t>Габарит на пътя</w:t>
      </w:r>
      <w:r w:rsidRPr="00A22138">
        <w:rPr>
          <w:rStyle w:val="FontStyle37"/>
        </w:rPr>
        <w:tab/>
        <w:t>6 м.,</w:t>
      </w:r>
    </w:p>
    <w:p w:rsidR="0061249D" w:rsidRPr="00A22138" w:rsidRDefault="0061249D" w:rsidP="0061249D">
      <w:pPr>
        <w:pStyle w:val="Style9"/>
        <w:widowControl/>
        <w:spacing w:line="317" w:lineRule="exact"/>
        <w:ind w:left="2311"/>
        <w:rPr>
          <w:rStyle w:val="FontStyle37"/>
        </w:rPr>
      </w:pPr>
      <w:r w:rsidRPr="00A22138">
        <w:rPr>
          <w:rStyle w:val="FontStyle37"/>
        </w:rPr>
        <w:t>включващ :</w:t>
      </w:r>
    </w:p>
    <w:p w:rsidR="0061249D" w:rsidRPr="00A22138" w:rsidRDefault="0061249D" w:rsidP="0061249D">
      <w:pPr>
        <w:pStyle w:val="Style9"/>
        <w:widowControl/>
        <w:tabs>
          <w:tab w:val="left" w:leader="dot" w:pos="7304"/>
        </w:tabs>
        <w:spacing w:before="7" w:line="317" w:lineRule="exact"/>
        <w:ind w:left="2491"/>
        <w:rPr>
          <w:rStyle w:val="FontStyle37"/>
        </w:rPr>
      </w:pPr>
      <w:r w:rsidRPr="00A22138">
        <w:rPr>
          <w:rStyle w:val="FontStyle30"/>
        </w:rPr>
        <w:t xml:space="preserve">0 </w:t>
      </w:r>
      <w:r w:rsidRPr="00A22138">
        <w:rPr>
          <w:rStyle w:val="FontStyle37"/>
        </w:rPr>
        <w:t>ленти за движение</w:t>
      </w:r>
      <w:r w:rsidRPr="00A22138">
        <w:rPr>
          <w:rStyle w:val="FontStyle37"/>
        </w:rPr>
        <w:tab/>
        <w:t>1 х 3,0 м.</w:t>
      </w:r>
    </w:p>
    <w:p w:rsidR="0061249D" w:rsidRPr="00A22138" w:rsidRDefault="0061249D" w:rsidP="0061249D">
      <w:pPr>
        <w:pStyle w:val="Style9"/>
        <w:widowControl/>
        <w:tabs>
          <w:tab w:val="left" w:leader="dot" w:pos="7294"/>
        </w:tabs>
        <w:spacing w:line="317" w:lineRule="exact"/>
        <w:ind w:left="2491"/>
        <w:rPr>
          <w:rStyle w:val="FontStyle37"/>
        </w:rPr>
      </w:pPr>
      <w:r w:rsidRPr="00A22138">
        <w:rPr>
          <w:rStyle w:val="FontStyle30"/>
        </w:rPr>
        <w:t xml:space="preserve">0 </w:t>
      </w:r>
      <w:r w:rsidRPr="00A22138">
        <w:rPr>
          <w:rStyle w:val="FontStyle37"/>
        </w:rPr>
        <w:t>ивици за маркировка</w:t>
      </w:r>
      <w:r w:rsidRPr="00A22138">
        <w:rPr>
          <w:rStyle w:val="FontStyle37"/>
        </w:rPr>
        <w:tab/>
        <w:t>2 х 0,25 м.</w:t>
      </w:r>
    </w:p>
    <w:p w:rsidR="0061249D" w:rsidRPr="00A22138" w:rsidRDefault="0061249D" w:rsidP="0061249D">
      <w:pPr>
        <w:pStyle w:val="Style9"/>
        <w:widowControl/>
        <w:tabs>
          <w:tab w:val="left" w:leader="dot" w:pos="7290"/>
        </w:tabs>
        <w:spacing w:line="317" w:lineRule="exact"/>
        <w:ind w:left="2491"/>
        <w:rPr>
          <w:rStyle w:val="FontStyle37"/>
        </w:rPr>
      </w:pPr>
      <w:r w:rsidRPr="00A22138">
        <w:rPr>
          <w:rStyle w:val="FontStyle30"/>
        </w:rPr>
        <w:t xml:space="preserve">0 </w:t>
      </w:r>
      <w:r w:rsidRPr="00A22138">
        <w:rPr>
          <w:rStyle w:val="FontStyle37"/>
        </w:rPr>
        <w:t>банкети с ширина</w:t>
      </w:r>
      <w:r w:rsidRPr="00A22138">
        <w:rPr>
          <w:rStyle w:val="FontStyle37"/>
        </w:rPr>
        <w:tab/>
        <w:t>1,25 м.</w:t>
      </w:r>
    </w:p>
    <w:p w:rsidR="0061249D" w:rsidRPr="00A22138" w:rsidRDefault="0061249D" w:rsidP="00BB472D">
      <w:pPr>
        <w:pStyle w:val="Style26"/>
        <w:widowControl/>
        <w:numPr>
          <w:ilvl w:val="0"/>
          <w:numId w:val="2"/>
        </w:numPr>
        <w:tabs>
          <w:tab w:val="left" w:pos="1742"/>
          <w:tab w:val="left" w:leader="dot" w:pos="5742"/>
        </w:tabs>
        <w:spacing w:before="4" w:line="317" w:lineRule="exact"/>
        <w:ind w:left="1418"/>
        <w:jc w:val="left"/>
        <w:rPr>
          <w:rStyle w:val="FontStyle44"/>
        </w:rPr>
      </w:pPr>
      <w:r w:rsidRPr="00A22138">
        <w:rPr>
          <w:rStyle w:val="FontStyle44"/>
        </w:rPr>
        <w:t>Конструкция на настилката</w:t>
      </w:r>
      <w:r w:rsidRPr="00A22138">
        <w:rPr>
          <w:rStyle w:val="FontStyle37"/>
        </w:rPr>
        <w:tab/>
        <w:t>асфалтобетонова тип "А"</w:t>
      </w:r>
    </w:p>
    <w:p w:rsidR="0061249D" w:rsidRPr="003D6CC0" w:rsidRDefault="0061249D" w:rsidP="00BB472D">
      <w:pPr>
        <w:pStyle w:val="Style26"/>
        <w:widowControl/>
        <w:numPr>
          <w:ilvl w:val="0"/>
          <w:numId w:val="2"/>
        </w:numPr>
        <w:tabs>
          <w:tab w:val="left" w:pos="1742"/>
          <w:tab w:val="left" w:leader="dot" w:pos="7708"/>
        </w:tabs>
        <w:spacing w:line="317" w:lineRule="exact"/>
        <w:ind w:left="1418"/>
        <w:jc w:val="left"/>
        <w:rPr>
          <w:rStyle w:val="FontStyle38"/>
          <w:b w:val="0"/>
          <w:bCs w:val="0"/>
          <w:i/>
          <w:iCs/>
        </w:rPr>
      </w:pPr>
      <w:r w:rsidRPr="00A22138">
        <w:rPr>
          <w:rStyle w:val="FontStyle44"/>
        </w:rPr>
        <w:t>Категория на движението</w:t>
      </w:r>
      <w:r w:rsidRPr="00A22138">
        <w:rPr>
          <w:rStyle w:val="FontStyle38"/>
        </w:rPr>
        <w:tab/>
        <w:t>"леко"</w:t>
      </w:r>
    </w:p>
    <w:p w:rsidR="0061249D" w:rsidRPr="00A22138" w:rsidRDefault="0061249D" w:rsidP="0061249D">
      <w:pPr>
        <w:pStyle w:val="Style26"/>
        <w:widowControl/>
        <w:tabs>
          <w:tab w:val="left" w:pos="1742"/>
          <w:tab w:val="left" w:leader="dot" w:pos="7708"/>
        </w:tabs>
        <w:spacing w:line="317" w:lineRule="exact"/>
        <w:ind w:left="1418"/>
        <w:jc w:val="left"/>
        <w:rPr>
          <w:rStyle w:val="FontStyle44"/>
        </w:rPr>
      </w:pPr>
    </w:p>
    <w:p w:rsidR="0061249D" w:rsidRPr="00A22138" w:rsidRDefault="0061249D" w:rsidP="0061249D">
      <w:pPr>
        <w:pStyle w:val="Style13"/>
        <w:widowControl/>
        <w:spacing w:line="313" w:lineRule="exact"/>
        <w:ind w:firstLine="680"/>
        <w:rPr>
          <w:rStyle w:val="FontStyle37"/>
        </w:rPr>
      </w:pPr>
      <w:r w:rsidRPr="00A22138">
        <w:rPr>
          <w:rStyle w:val="FontStyle37"/>
        </w:rPr>
        <w:t xml:space="preserve">Предвиденото строителство </w:t>
      </w:r>
      <w:r>
        <w:rPr>
          <w:rStyle w:val="FontStyle37"/>
        </w:rPr>
        <w:t xml:space="preserve">следва </w:t>
      </w:r>
      <w:r w:rsidRPr="00A22138">
        <w:rPr>
          <w:rStyle w:val="FontStyle37"/>
        </w:rPr>
        <w:t>да се извърши от професионална строителна организация при спазване изискванията залегнали в "Правила и норми по ТБТ при строително-монтажни работи".</w:t>
      </w:r>
    </w:p>
    <w:p w:rsidR="0061249D" w:rsidRPr="00A22138" w:rsidRDefault="0061249D" w:rsidP="0061249D">
      <w:pPr>
        <w:pStyle w:val="Style13"/>
        <w:widowControl/>
        <w:spacing w:line="313" w:lineRule="exact"/>
        <w:ind w:firstLine="680"/>
        <w:rPr>
          <w:rStyle w:val="FontStyle37"/>
        </w:rPr>
      </w:pPr>
      <w:r w:rsidRPr="00A22138">
        <w:rPr>
          <w:rStyle w:val="FontStyle37"/>
        </w:rPr>
        <w:t>За определяне обема на строителството и видовите строително-монтажни работи са изработени подробни количествени сметки</w:t>
      </w:r>
      <w:r>
        <w:rPr>
          <w:rStyle w:val="FontStyle37"/>
        </w:rPr>
        <w:t xml:space="preserve"> и обобщена количествена сметка, неразделна част от настоящата документация.</w:t>
      </w: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Pr="008C3411" w:rsidRDefault="0061249D" w:rsidP="0061249D">
      <w:pPr>
        <w:jc w:val="center"/>
        <w:rPr>
          <w:b/>
          <w:sz w:val="36"/>
          <w:szCs w:val="36"/>
          <w:lang w:eastAsia="bg-BG"/>
        </w:rPr>
      </w:pPr>
      <w:r w:rsidRPr="008C3411">
        <w:rPr>
          <w:b/>
          <w:sz w:val="36"/>
          <w:szCs w:val="36"/>
          <w:lang w:eastAsia="bg-BG"/>
        </w:rPr>
        <w:t xml:space="preserve">РАЗДЕЛ IV:   </w:t>
      </w:r>
    </w:p>
    <w:p w:rsidR="0061249D" w:rsidRPr="008C3411" w:rsidRDefault="0061249D" w:rsidP="0061249D">
      <w:pPr>
        <w:jc w:val="center"/>
        <w:rPr>
          <w:b/>
          <w:sz w:val="16"/>
          <w:szCs w:val="16"/>
          <w:lang w:eastAsia="bg-BG"/>
        </w:rPr>
      </w:pPr>
    </w:p>
    <w:p w:rsidR="0061249D" w:rsidRDefault="0061249D" w:rsidP="0061249D">
      <w:pPr>
        <w:jc w:val="center"/>
        <w:rPr>
          <w:b/>
          <w:sz w:val="36"/>
          <w:szCs w:val="36"/>
          <w:lang w:eastAsia="bg-BG"/>
        </w:rPr>
      </w:pPr>
      <w:r w:rsidRPr="008C3411">
        <w:rPr>
          <w:b/>
          <w:sz w:val="36"/>
          <w:szCs w:val="36"/>
          <w:lang w:eastAsia="bg-BG"/>
        </w:rPr>
        <w:t>Приложения и образци</w:t>
      </w: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0D1CA9" w:rsidRDefault="0061249D" w:rsidP="0061249D">
      <w:pPr>
        <w:pStyle w:val="Style71"/>
        <w:widowControl/>
        <w:spacing w:before="38"/>
        <w:rPr>
          <w:b/>
          <w:sz w:val="36"/>
          <w:szCs w:val="36"/>
        </w:rPr>
      </w:pPr>
      <w:r>
        <w:rPr>
          <w:b/>
          <w:sz w:val="36"/>
          <w:szCs w:val="36"/>
        </w:rPr>
        <w:t xml:space="preserve">                                                                                      </w:t>
      </w:r>
    </w:p>
    <w:p w:rsidR="0061249D" w:rsidRDefault="0061249D" w:rsidP="0061249D">
      <w:pPr>
        <w:pStyle w:val="af0"/>
        <w:ind w:right="23"/>
        <w:jc w:val="right"/>
        <w:rPr>
          <w:rFonts w:ascii="Times New Roman" w:hAnsi="Times New Roman"/>
          <w:i/>
          <w:szCs w:val="24"/>
          <w:lang w:val="en-US"/>
        </w:rPr>
      </w:pPr>
    </w:p>
    <w:p w:rsidR="000D1CA9" w:rsidRPr="00722B2D" w:rsidRDefault="000D1CA9" w:rsidP="000D1CA9">
      <w:pPr>
        <w:pStyle w:val="11"/>
        <w:jc w:val="both"/>
        <w:rPr>
          <w:smallCaps/>
        </w:rPr>
      </w:pPr>
    </w:p>
    <w:p w:rsidR="000D1CA9" w:rsidRDefault="000D1CA9" w:rsidP="000D1CA9">
      <w:pPr>
        <w:jc w:val="right"/>
        <w:rPr>
          <w:b/>
          <w:i/>
          <w:color w:val="000000"/>
        </w:rPr>
      </w:pPr>
    </w:p>
    <w:p w:rsidR="000D1CA9" w:rsidRDefault="000D1CA9" w:rsidP="000D1CA9">
      <w:pPr>
        <w:jc w:val="right"/>
        <w:rPr>
          <w:b/>
          <w:i/>
          <w:color w:val="000000"/>
        </w:rPr>
      </w:pPr>
    </w:p>
    <w:p w:rsidR="000D1CA9" w:rsidRPr="00722B2D" w:rsidRDefault="000D1CA9" w:rsidP="000D1CA9">
      <w:pPr>
        <w:jc w:val="right"/>
        <w:rPr>
          <w:b/>
          <w:i/>
          <w:color w:val="000000"/>
        </w:rPr>
      </w:pPr>
      <w:r w:rsidRPr="00722B2D">
        <w:rPr>
          <w:b/>
          <w:i/>
          <w:color w:val="000000"/>
        </w:rPr>
        <w:t>Образец № 1</w:t>
      </w:r>
    </w:p>
    <w:p w:rsidR="000D1CA9" w:rsidRPr="00722B2D" w:rsidRDefault="000D1CA9" w:rsidP="000D1CA9">
      <w:pPr>
        <w:jc w:val="center"/>
        <w:rPr>
          <w:b/>
          <w:color w:val="000000"/>
        </w:rPr>
      </w:pPr>
      <w:r w:rsidRPr="00722B2D">
        <w:rPr>
          <w:b/>
          <w:color w:val="000000"/>
        </w:rPr>
        <w:t xml:space="preserve">СПИСЪК </w:t>
      </w:r>
    </w:p>
    <w:p w:rsidR="000D1CA9" w:rsidRPr="00BA7EFD" w:rsidRDefault="000D1CA9" w:rsidP="000D1CA9">
      <w:pPr>
        <w:jc w:val="center"/>
        <w:rPr>
          <w:b/>
          <w:i/>
          <w:color w:val="000000"/>
        </w:rPr>
      </w:pPr>
      <w:r w:rsidRPr="00BA7EFD">
        <w:rPr>
          <w:b/>
          <w:i/>
          <w:color w:val="000000"/>
        </w:rPr>
        <w:t>на документите, съдържащи се в офертата</w:t>
      </w:r>
    </w:p>
    <w:p w:rsidR="000D1CA9" w:rsidRPr="00B95E19" w:rsidRDefault="000D1CA9" w:rsidP="000D1CA9">
      <w:pPr>
        <w:pStyle w:val="11"/>
        <w:ind w:firstLine="708"/>
        <w:jc w:val="both"/>
        <w:rPr>
          <w:rStyle w:val="10"/>
          <w:rFonts w:ascii="Times New Roman" w:hAnsi="Times New Roman"/>
          <w:sz w:val="24"/>
          <w:szCs w:val="24"/>
        </w:rPr>
      </w:pPr>
      <w:proofErr w:type="gramStart"/>
      <w:r w:rsidRPr="00BA7EFD">
        <w:rPr>
          <w:rFonts w:ascii="Times New Roman" w:hAnsi="Times New Roman"/>
          <w:color w:val="000000"/>
          <w:spacing w:val="2"/>
          <w:sz w:val="24"/>
          <w:szCs w:val="24"/>
        </w:rPr>
        <w:t>за</w:t>
      </w:r>
      <w:proofErr w:type="gramEnd"/>
      <w:r w:rsidRPr="00BA7EFD">
        <w:rPr>
          <w:rFonts w:ascii="Times New Roman" w:hAnsi="Times New Roman"/>
          <w:color w:val="000000"/>
          <w:spacing w:val="2"/>
          <w:sz w:val="24"/>
          <w:szCs w:val="24"/>
        </w:rPr>
        <w:t xml:space="preserve"> участие в обществена поръчка по реда на глава 8а от ЗОП с предмет:</w:t>
      </w:r>
      <w:r w:rsidRPr="00BA7EFD">
        <w:rPr>
          <w:rFonts w:ascii="Times New Roman" w:hAnsi="Times New Roman"/>
          <w:b/>
          <w:i/>
          <w:sz w:val="24"/>
          <w:szCs w:val="24"/>
        </w:rPr>
        <w:t xml:space="preserve"> </w:t>
      </w:r>
      <w:r>
        <w:rPr>
          <w:rFonts w:ascii="Times New Roman" w:hAnsi="Times New Roman"/>
          <w:b/>
          <w:i/>
          <w:sz w:val="24"/>
          <w:szCs w:val="24"/>
        </w:rPr>
        <w:t xml:space="preserve">“ Избор на изпълнител за извършване на основен ремонт на общински път „Панагюрски колонии – местност „МАНЗУЛ” от км. </w:t>
      </w:r>
      <w:proofErr w:type="gramStart"/>
      <w:r>
        <w:rPr>
          <w:rFonts w:ascii="Times New Roman" w:hAnsi="Times New Roman"/>
          <w:b/>
          <w:i/>
          <w:sz w:val="24"/>
          <w:szCs w:val="24"/>
        </w:rPr>
        <w:t>0+000 до км.</w:t>
      </w:r>
      <w:proofErr w:type="gramEnd"/>
      <w:r>
        <w:rPr>
          <w:rFonts w:ascii="Times New Roman" w:hAnsi="Times New Roman"/>
          <w:b/>
          <w:i/>
          <w:sz w:val="24"/>
          <w:szCs w:val="24"/>
        </w:rPr>
        <w:t xml:space="preserve"> 7+660</w:t>
      </w:r>
      <w:proofErr w:type="gramStart"/>
      <w:r>
        <w:rPr>
          <w:rFonts w:ascii="Times New Roman" w:hAnsi="Times New Roman"/>
          <w:b/>
          <w:i/>
          <w:sz w:val="24"/>
          <w:szCs w:val="24"/>
        </w:rPr>
        <w:t>,78</w:t>
      </w:r>
      <w:proofErr w:type="gramEnd"/>
      <w:r>
        <w:rPr>
          <w:rFonts w:ascii="Times New Roman" w:hAnsi="Times New Roman"/>
          <w:b/>
          <w:i/>
          <w:sz w:val="24"/>
          <w:szCs w:val="24"/>
        </w:rPr>
        <w:t xml:space="preserve"> – подучастък от км. </w:t>
      </w:r>
      <w:proofErr w:type="gramStart"/>
      <w:r>
        <w:rPr>
          <w:rFonts w:ascii="Times New Roman" w:hAnsi="Times New Roman"/>
          <w:b/>
          <w:i/>
          <w:sz w:val="24"/>
          <w:szCs w:val="24"/>
        </w:rPr>
        <w:t>3+090 до км.</w:t>
      </w:r>
      <w:proofErr w:type="gramEnd"/>
      <w:r>
        <w:rPr>
          <w:rFonts w:ascii="Times New Roman" w:hAnsi="Times New Roman"/>
          <w:b/>
          <w:i/>
          <w:sz w:val="24"/>
          <w:szCs w:val="24"/>
        </w:rPr>
        <w:t xml:space="preserve"> 3+410”.</w:t>
      </w:r>
    </w:p>
    <w:p w:rsidR="000D1CA9" w:rsidRPr="00722B2D" w:rsidRDefault="000D1CA9" w:rsidP="000D1CA9">
      <w:pPr>
        <w:ind w:firstLine="567"/>
        <w:rPr>
          <w:b/>
          <w:u w:val="single"/>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8"/>
        <w:gridCol w:w="5732"/>
        <w:gridCol w:w="1936"/>
      </w:tblGrid>
      <w:tr w:rsidR="000D1CA9" w:rsidRPr="00722B2D" w:rsidTr="00EA7C1A">
        <w:trPr>
          <w:tblHeader/>
        </w:trPr>
        <w:tc>
          <w:tcPr>
            <w:tcW w:w="1608" w:type="dxa"/>
            <w:vAlign w:val="center"/>
          </w:tcPr>
          <w:p w:rsidR="000D1CA9" w:rsidRPr="00722B2D" w:rsidRDefault="000D1CA9" w:rsidP="00EA7C1A">
            <w:pPr>
              <w:pStyle w:val="a3"/>
              <w:jc w:val="center"/>
              <w:rPr>
                <w:b/>
                <w:bCs/>
                <w:sz w:val="24"/>
                <w:szCs w:val="24"/>
              </w:rPr>
            </w:pPr>
            <w:r w:rsidRPr="00722B2D">
              <w:rPr>
                <w:b/>
                <w:bCs/>
                <w:sz w:val="24"/>
                <w:szCs w:val="24"/>
              </w:rPr>
              <w:t>Приложение №</w:t>
            </w:r>
          </w:p>
        </w:tc>
        <w:tc>
          <w:tcPr>
            <w:tcW w:w="5732" w:type="dxa"/>
            <w:vAlign w:val="center"/>
          </w:tcPr>
          <w:p w:rsidR="000D1CA9" w:rsidRPr="00722B2D" w:rsidRDefault="000D1CA9" w:rsidP="00EA7C1A">
            <w:pPr>
              <w:pStyle w:val="a3"/>
              <w:jc w:val="center"/>
              <w:rPr>
                <w:b/>
                <w:bCs/>
                <w:sz w:val="24"/>
                <w:szCs w:val="24"/>
              </w:rPr>
            </w:pPr>
            <w:r w:rsidRPr="00722B2D">
              <w:rPr>
                <w:b/>
                <w:bCs/>
                <w:sz w:val="24"/>
                <w:szCs w:val="24"/>
              </w:rPr>
              <w:t>Съдържание</w:t>
            </w:r>
          </w:p>
        </w:tc>
        <w:tc>
          <w:tcPr>
            <w:tcW w:w="1936" w:type="dxa"/>
            <w:vAlign w:val="center"/>
          </w:tcPr>
          <w:p w:rsidR="000D1CA9" w:rsidRPr="00722B2D" w:rsidRDefault="000D1CA9" w:rsidP="00EA7C1A">
            <w:pPr>
              <w:pStyle w:val="a3"/>
              <w:jc w:val="center"/>
              <w:rPr>
                <w:b/>
                <w:bCs/>
                <w:sz w:val="24"/>
                <w:szCs w:val="24"/>
              </w:rPr>
            </w:pPr>
            <w:r w:rsidRPr="00722B2D">
              <w:rPr>
                <w:b/>
                <w:bCs/>
                <w:sz w:val="24"/>
                <w:szCs w:val="24"/>
              </w:rPr>
              <w:t>Брой документи, бр. страници, форма</w:t>
            </w:r>
          </w:p>
          <w:p w:rsidR="000D1CA9" w:rsidRPr="00722B2D" w:rsidRDefault="000D1CA9" w:rsidP="00EA7C1A">
            <w:pPr>
              <w:pStyle w:val="a3"/>
              <w:jc w:val="center"/>
              <w:rPr>
                <w:i/>
                <w:iCs/>
                <w:sz w:val="24"/>
                <w:szCs w:val="24"/>
              </w:rPr>
            </w:pPr>
            <w:r w:rsidRPr="00722B2D">
              <w:rPr>
                <w:iCs/>
                <w:sz w:val="24"/>
                <w:szCs w:val="24"/>
              </w:rPr>
              <w:t>(оригинал или заверено копие)</w:t>
            </w:r>
          </w:p>
        </w:tc>
      </w:tr>
      <w:tr w:rsidR="000D1CA9" w:rsidRPr="00722B2D" w:rsidTr="00EA7C1A">
        <w:tc>
          <w:tcPr>
            <w:tcW w:w="1608" w:type="dxa"/>
            <w:tcBorders>
              <w:bottom w:val="double" w:sz="4" w:space="0" w:color="auto"/>
            </w:tcBorders>
            <w:vAlign w:val="center"/>
          </w:tcPr>
          <w:p w:rsidR="000D1CA9" w:rsidRPr="00722B2D" w:rsidRDefault="000D1CA9" w:rsidP="00EA7C1A">
            <w:pPr>
              <w:pStyle w:val="a3"/>
              <w:jc w:val="center"/>
              <w:rPr>
                <w:b/>
                <w:bCs/>
                <w:sz w:val="24"/>
                <w:szCs w:val="24"/>
              </w:rPr>
            </w:pPr>
          </w:p>
        </w:tc>
        <w:tc>
          <w:tcPr>
            <w:tcW w:w="5732" w:type="dxa"/>
            <w:tcBorders>
              <w:bottom w:val="double" w:sz="4" w:space="0" w:color="auto"/>
            </w:tcBorders>
            <w:vAlign w:val="center"/>
          </w:tcPr>
          <w:p w:rsidR="000D1CA9" w:rsidRPr="00722B2D" w:rsidRDefault="000D1CA9" w:rsidP="00EA7C1A">
            <w:pPr>
              <w:ind w:firstLine="720"/>
              <w:jc w:val="both"/>
              <w:textAlignment w:val="center"/>
              <w:rPr>
                <w:b/>
                <w:bCs/>
              </w:rPr>
            </w:pPr>
          </w:p>
        </w:tc>
        <w:tc>
          <w:tcPr>
            <w:tcW w:w="1936" w:type="dxa"/>
            <w:tcBorders>
              <w:bottom w:val="double" w:sz="4" w:space="0" w:color="auto"/>
            </w:tcBorders>
            <w:vAlign w:val="center"/>
          </w:tcPr>
          <w:p w:rsidR="000D1CA9" w:rsidRPr="00722B2D" w:rsidRDefault="000D1CA9" w:rsidP="00EA7C1A">
            <w:pPr>
              <w:pStyle w:val="a3"/>
              <w:jc w:val="center"/>
              <w:rPr>
                <w:b/>
                <w:bCs/>
                <w:sz w:val="24"/>
                <w:szCs w:val="24"/>
              </w:rPr>
            </w:pPr>
          </w:p>
        </w:tc>
      </w:tr>
      <w:tr w:rsidR="000D1CA9" w:rsidRPr="00722B2D" w:rsidTr="00EA7C1A">
        <w:tc>
          <w:tcPr>
            <w:tcW w:w="1608" w:type="dxa"/>
            <w:tcBorders>
              <w:bottom w:val="double" w:sz="4" w:space="0" w:color="auto"/>
            </w:tcBorders>
            <w:vAlign w:val="center"/>
          </w:tcPr>
          <w:p w:rsidR="000D1CA9" w:rsidRPr="00722B2D" w:rsidRDefault="000D1CA9" w:rsidP="00EA7C1A">
            <w:pPr>
              <w:pStyle w:val="a3"/>
              <w:jc w:val="center"/>
              <w:rPr>
                <w:b/>
                <w:bCs/>
                <w:sz w:val="24"/>
                <w:szCs w:val="24"/>
              </w:rPr>
            </w:pPr>
            <w:r w:rsidRPr="00722B2D">
              <w:rPr>
                <w:b/>
                <w:bCs/>
                <w:sz w:val="24"/>
                <w:szCs w:val="24"/>
              </w:rPr>
              <w:t>1</w:t>
            </w:r>
          </w:p>
        </w:tc>
        <w:tc>
          <w:tcPr>
            <w:tcW w:w="5732" w:type="dxa"/>
            <w:tcBorders>
              <w:bottom w:val="double" w:sz="4" w:space="0" w:color="auto"/>
            </w:tcBorders>
            <w:vAlign w:val="center"/>
          </w:tcPr>
          <w:p w:rsidR="000D1CA9" w:rsidRPr="00722B2D" w:rsidRDefault="000D1CA9" w:rsidP="00EA7C1A">
            <w:pPr>
              <w:pStyle w:val="a3"/>
              <w:jc w:val="center"/>
              <w:rPr>
                <w:b/>
                <w:bCs/>
                <w:sz w:val="24"/>
                <w:szCs w:val="24"/>
              </w:rPr>
            </w:pPr>
            <w:r w:rsidRPr="00722B2D">
              <w:rPr>
                <w:b/>
                <w:bCs/>
                <w:sz w:val="24"/>
                <w:szCs w:val="24"/>
              </w:rPr>
              <w:t>2</w:t>
            </w:r>
          </w:p>
        </w:tc>
        <w:tc>
          <w:tcPr>
            <w:tcW w:w="1936" w:type="dxa"/>
            <w:tcBorders>
              <w:bottom w:val="double" w:sz="4" w:space="0" w:color="auto"/>
            </w:tcBorders>
            <w:vAlign w:val="center"/>
          </w:tcPr>
          <w:p w:rsidR="000D1CA9" w:rsidRPr="00722B2D" w:rsidRDefault="000D1CA9" w:rsidP="00EA7C1A">
            <w:pPr>
              <w:pStyle w:val="a3"/>
              <w:jc w:val="center"/>
              <w:rPr>
                <w:b/>
                <w:bCs/>
                <w:sz w:val="24"/>
                <w:szCs w:val="24"/>
              </w:rPr>
            </w:pPr>
            <w:r w:rsidRPr="00722B2D">
              <w:rPr>
                <w:b/>
                <w:bCs/>
                <w:sz w:val="24"/>
                <w:szCs w:val="24"/>
              </w:rPr>
              <w:t>3</w:t>
            </w:r>
          </w:p>
        </w:tc>
      </w:tr>
      <w:tr w:rsidR="000D1CA9" w:rsidRPr="00722B2D" w:rsidTr="00EA7C1A">
        <w:tc>
          <w:tcPr>
            <w:tcW w:w="9276" w:type="dxa"/>
            <w:gridSpan w:val="3"/>
            <w:tcBorders>
              <w:top w:val="double" w:sz="4" w:space="0" w:color="auto"/>
            </w:tcBorders>
            <w:shd w:val="clear" w:color="auto" w:fill="D9D9D9"/>
          </w:tcPr>
          <w:p w:rsidR="000D1CA9" w:rsidRPr="00722B2D" w:rsidRDefault="000D1CA9" w:rsidP="00EA7C1A">
            <w:pPr>
              <w:pStyle w:val="a3"/>
              <w:jc w:val="center"/>
              <w:rPr>
                <w:b/>
                <w:bCs/>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sidRPr="00722B2D">
              <w:rPr>
                <w:b/>
                <w:bCs/>
                <w:sz w:val="24"/>
                <w:szCs w:val="24"/>
              </w:rPr>
              <w:t>1.</w:t>
            </w:r>
          </w:p>
        </w:tc>
        <w:tc>
          <w:tcPr>
            <w:tcW w:w="5732" w:type="dxa"/>
          </w:tcPr>
          <w:p w:rsidR="000D1CA9" w:rsidRPr="00722B2D" w:rsidRDefault="000D1CA9" w:rsidP="00EA7C1A">
            <w:pPr>
              <w:pStyle w:val="a3"/>
              <w:rPr>
                <w:sz w:val="24"/>
                <w:szCs w:val="24"/>
              </w:rPr>
            </w:pPr>
            <w:r w:rsidRPr="00722B2D">
              <w:rPr>
                <w:sz w:val="24"/>
                <w:szCs w:val="24"/>
              </w:rPr>
              <w:t xml:space="preserve">Настоящият списък </w:t>
            </w:r>
            <w:r w:rsidRPr="00722B2D">
              <w:rPr>
                <w:b/>
                <w:sz w:val="24"/>
                <w:szCs w:val="24"/>
              </w:rPr>
              <w:t>- Образец № 1</w:t>
            </w:r>
          </w:p>
        </w:tc>
        <w:tc>
          <w:tcPr>
            <w:tcW w:w="1936" w:type="dxa"/>
          </w:tcPr>
          <w:p w:rsidR="000D1CA9" w:rsidRPr="00722B2D" w:rsidRDefault="000D1CA9" w:rsidP="00EA7C1A">
            <w:pPr>
              <w:pStyle w:val="a3"/>
              <w:jc w:val="center"/>
              <w:rPr>
                <w:b/>
                <w:bCs/>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sidRPr="00722B2D">
              <w:rPr>
                <w:b/>
                <w:bCs/>
                <w:sz w:val="24"/>
                <w:szCs w:val="24"/>
              </w:rPr>
              <w:t>2.</w:t>
            </w:r>
          </w:p>
        </w:tc>
        <w:tc>
          <w:tcPr>
            <w:tcW w:w="5732" w:type="dxa"/>
          </w:tcPr>
          <w:p w:rsidR="000D1CA9" w:rsidRPr="00722B2D" w:rsidRDefault="000D1CA9" w:rsidP="00EA7C1A">
            <w:pPr>
              <w:pStyle w:val="a3"/>
              <w:rPr>
                <w:b/>
                <w:sz w:val="24"/>
                <w:szCs w:val="24"/>
              </w:rPr>
            </w:pPr>
            <w:r w:rsidRPr="00722B2D">
              <w:rPr>
                <w:sz w:val="24"/>
                <w:szCs w:val="24"/>
              </w:rPr>
              <w:t>Административни данни на участника-</w:t>
            </w:r>
            <w:r w:rsidRPr="00722B2D">
              <w:rPr>
                <w:b/>
                <w:sz w:val="24"/>
                <w:szCs w:val="24"/>
              </w:rPr>
              <w:t>Образец № 2</w:t>
            </w:r>
          </w:p>
        </w:tc>
        <w:tc>
          <w:tcPr>
            <w:tcW w:w="1936" w:type="dxa"/>
          </w:tcPr>
          <w:p w:rsidR="000D1CA9" w:rsidRPr="00722B2D" w:rsidRDefault="000D1CA9" w:rsidP="00EA7C1A">
            <w:pPr>
              <w:pStyle w:val="a3"/>
              <w:jc w:val="center"/>
              <w:rPr>
                <w:b/>
                <w:bCs/>
                <w:sz w:val="24"/>
                <w:szCs w:val="24"/>
              </w:rPr>
            </w:pPr>
          </w:p>
        </w:tc>
      </w:tr>
      <w:tr w:rsidR="000D1CA9" w:rsidRPr="00722B2D" w:rsidTr="00EA7C1A">
        <w:trPr>
          <w:trHeight w:val="871"/>
        </w:trPr>
        <w:tc>
          <w:tcPr>
            <w:tcW w:w="1608" w:type="dxa"/>
          </w:tcPr>
          <w:p w:rsidR="000D1CA9" w:rsidRPr="00722B2D" w:rsidRDefault="000D1CA9" w:rsidP="00EA7C1A">
            <w:pPr>
              <w:pStyle w:val="a3"/>
              <w:jc w:val="center"/>
              <w:rPr>
                <w:b/>
                <w:bCs/>
                <w:sz w:val="24"/>
                <w:szCs w:val="24"/>
              </w:rPr>
            </w:pPr>
            <w:r>
              <w:rPr>
                <w:b/>
                <w:bCs/>
                <w:sz w:val="24"/>
                <w:szCs w:val="24"/>
              </w:rPr>
              <w:t>3.</w:t>
            </w:r>
          </w:p>
        </w:tc>
        <w:tc>
          <w:tcPr>
            <w:tcW w:w="5732" w:type="dxa"/>
          </w:tcPr>
          <w:p w:rsidR="000D1CA9" w:rsidRPr="00722B2D" w:rsidRDefault="000D1CA9" w:rsidP="00EA7C1A">
            <w:pPr>
              <w:jc w:val="both"/>
              <w:textAlignment w:val="center"/>
            </w:pPr>
            <w:r w:rsidRPr="00722B2D">
              <w:rPr>
                <w:lang w:eastAsia="bg-BG"/>
              </w:rPr>
              <w:t>Техническо предложение</w:t>
            </w:r>
            <w:r>
              <w:rPr>
                <w:lang w:eastAsia="bg-BG"/>
              </w:rPr>
              <w:t>, заедно с приложен план-график</w:t>
            </w:r>
            <w:r w:rsidRPr="00722B2D">
              <w:rPr>
                <w:lang w:eastAsia="bg-BG"/>
              </w:rPr>
              <w:t xml:space="preserve"> -</w:t>
            </w:r>
            <w:r w:rsidRPr="001C41F1">
              <w:rPr>
                <w:b/>
                <w:i/>
                <w:lang w:eastAsia="bg-BG"/>
              </w:rPr>
              <w:t xml:space="preserve">Образец № </w:t>
            </w:r>
            <w:r>
              <w:rPr>
                <w:b/>
                <w:i/>
                <w:lang w:eastAsia="bg-BG"/>
              </w:rPr>
              <w:t>3</w:t>
            </w:r>
          </w:p>
        </w:tc>
        <w:tc>
          <w:tcPr>
            <w:tcW w:w="1936" w:type="dxa"/>
          </w:tcPr>
          <w:p w:rsidR="000D1CA9" w:rsidRPr="00722B2D" w:rsidRDefault="000D1CA9" w:rsidP="00EA7C1A">
            <w:pPr>
              <w:pStyle w:val="a3"/>
              <w:rPr>
                <w:b/>
                <w:bCs/>
                <w:sz w:val="24"/>
                <w:szCs w:val="24"/>
              </w:rPr>
            </w:pPr>
          </w:p>
        </w:tc>
      </w:tr>
      <w:tr w:rsidR="000D1CA9" w:rsidRPr="00722B2D" w:rsidTr="00EA7C1A">
        <w:trPr>
          <w:trHeight w:val="390"/>
        </w:trPr>
        <w:tc>
          <w:tcPr>
            <w:tcW w:w="1608" w:type="dxa"/>
          </w:tcPr>
          <w:p w:rsidR="000D1CA9" w:rsidRPr="00722B2D" w:rsidRDefault="000D1CA9" w:rsidP="00EA7C1A">
            <w:pPr>
              <w:pStyle w:val="a3"/>
              <w:jc w:val="center"/>
              <w:rPr>
                <w:b/>
                <w:bCs/>
                <w:sz w:val="24"/>
                <w:szCs w:val="24"/>
              </w:rPr>
            </w:pPr>
            <w:r>
              <w:rPr>
                <w:b/>
                <w:bCs/>
                <w:sz w:val="24"/>
                <w:szCs w:val="24"/>
              </w:rPr>
              <w:t>4</w:t>
            </w:r>
            <w:r w:rsidRPr="00722B2D">
              <w:rPr>
                <w:b/>
                <w:bCs/>
                <w:sz w:val="24"/>
                <w:szCs w:val="24"/>
              </w:rPr>
              <w:t>.</w:t>
            </w:r>
          </w:p>
        </w:tc>
        <w:tc>
          <w:tcPr>
            <w:tcW w:w="5732" w:type="dxa"/>
          </w:tcPr>
          <w:p w:rsidR="000D1CA9" w:rsidRPr="00722B2D" w:rsidRDefault="000D1CA9" w:rsidP="00EA7C1A">
            <w:pPr>
              <w:jc w:val="both"/>
              <w:textAlignment w:val="center"/>
            </w:pPr>
            <w:r w:rsidRPr="00722B2D">
              <w:rPr>
                <w:lang w:eastAsia="bg-BG"/>
              </w:rPr>
              <w:t>Ценово предложение -</w:t>
            </w:r>
            <w:r w:rsidRPr="001C41F1">
              <w:rPr>
                <w:b/>
                <w:i/>
                <w:lang w:eastAsia="bg-BG"/>
              </w:rPr>
              <w:t xml:space="preserve">Образец № </w:t>
            </w:r>
            <w:r>
              <w:rPr>
                <w:b/>
                <w:i/>
                <w:lang w:eastAsia="bg-BG"/>
              </w:rPr>
              <w:t>4</w:t>
            </w:r>
          </w:p>
        </w:tc>
        <w:tc>
          <w:tcPr>
            <w:tcW w:w="1936" w:type="dxa"/>
          </w:tcPr>
          <w:p w:rsidR="000D1CA9" w:rsidRPr="00722B2D" w:rsidRDefault="000D1CA9" w:rsidP="00EA7C1A">
            <w:pPr>
              <w:pStyle w:val="a3"/>
              <w:rPr>
                <w:sz w:val="24"/>
                <w:szCs w:val="24"/>
              </w:rPr>
            </w:pPr>
          </w:p>
        </w:tc>
      </w:tr>
      <w:tr w:rsidR="000D1CA9" w:rsidRPr="00722B2D" w:rsidTr="00EA7C1A">
        <w:trPr>
          <w:trHeight w:val="390"/>
        </w:trPr>
        <w:tc>
          <w:tcPr>
            <w:tcW w:w="1608" w:type="dxa"/>
          </w:tcPr>
          <w:p w:rsidR="000D1CA9" w:rsidRDefault="000D1CA9" w:rsidP="00EA7C1A">
            <w:pPr>
              <w:pStyle w:val="a3"/>
              <w:jc w:val="center"/>
              <w:rPr>
                <w:b/>
                <w:bCs/>
                <w:sz w:val="24"/>
                <w:szCs w:val="24"/>
              </w:rPr>
            </w:pPr>
            <w:r>
              <w:rPr>
                <w:b/>
                <w:bCs/>
                <w:sz w:val="24"/>
                <w:szCs w:val="24"/>
              </w:rPr>
              <w:t>5.</w:t>
            </w:r>
          </w:p>
        </w:tc>
        <w:tc>
          <w:tcPr>
            <w:tcW w:w="5732" w:type="dxa"/>
          </w:tcPr>
          <w:p w:rsidR="000D1CA9" w:rsidRPr="00722B2D" w:rsidRDefault="000D1CA9" w:rsidP="00EA7C1A">
            <w:pPr>
              <w:pStyle w:val="a3"/>
              <w:rPr>
                <w:sz w:val="24"/>
                <w:szCs w:val="24"/>
                <w:lang w:eastAsia="bg-BG"/>
              </w:rPr>
            </w:pPr>
            <w:r>
              <w:rPr>
                <w:sz w:val="24"/>
                <w:szCs w:val="24"/>
                <w:lang w:eastAsia="bg-BG"/>
              </w:rPr>
              <w:t>КСС-</w:t>
            </w:r>
            <w:r w:rsidRPr="00A002F2">
              <w:rPr>
                <w:b/>
                <w:sz w:val="24"/>
                <w:szCs w:val="24"/>
                <w:lang w:eastAsia="bg-BG"/>
              </w:rPr>
              <w:t>Образец № 4А</w:t>
            </w:r>
          </w:p>
        </w:tc>
        <w:tc>
          <w:tcPr>
            <w:tcW w:w="1936" w:type="dxa"/>
          </w:tcPr>
          <w:p w:rsidR="000D1CA9" w:rsidRPr="00722B2D" w:rsidRDefault="000D1CA9" w:rsidP="00EA7C1A">
            <w:pPr>
              <w:pStyle w:val="a3"/>
              <w:rPr>
                <w:sz w:val="24"/>
                <w:szCs w:val="24"/>
              </w:rPr>
            </w:pPr>
          </w:p>
        </w:tc>
      </w:tr>
      <w:tr w:rsidR="000D1CA9" w:rsidRPr="00722B2D" w:rsidTr="00EA7C1A">
        <w:trPr>
          <w:trHeight w:val="600"/>
        </w:trPr>
        <w:tc>
          <w:tcPr>
            <w:tcW w:w="1608" w:type="dxa"/>
          </w:tcPr>
          <w:p w:rsidR="000D1CA9" w:rsidRDefault="000D1CA9" w:rsidP="00EA7C1A">
            <w:pPr>
              <w:pStyle w:val="a3"/>
              <w:jc w:val="center"/>
              <w:rPr>
                <w:b/>
                <w:bCs/>
                <w:sz w:val="24"/>
                <w:szCs w:val="24"/>
              </w:rPr>
            </w:pPr>
            <w:r>
              <w:rPr>
                <w:b/>
                <w:bCs/>
                <w:sz w:val="24"/>
                <w:szCs w:val="24"/>
              </w:rPr>
              <w:t xml:space="preserve">6. </w:t>
            </w:r>
          </w:p>
        </w:tc>
        <w:tc>
          <w:tcPr>
            <w:tcW w:w="5732" w:type="dxa"/>
          </w:tcPr>
          <w:p w:rsidR="000D1CA9" w:rsidRPr="00722B2D" w:rsidRDefault="000D1CA9" w:rsidP="00EA7C1A">
            <w:pPr>
              <w:pStyle w:val="a3"/>
              <w:rPr>
                <w:sz w:val="24"/>
                <w:szCs w:val="24"/>
                <w:lang w:eastAsia="bg-BG"/>
              </w:rPr>
            </w:pPr>
            <w:r>
              <w:rPr>
                <w:sz w:val="24"/>
                <w:szCs w:val="24"/>
                <w:lang w:eastAsia="bg-BG"/>
              </w:rPr>
              <w:t>Декларация по чл. 47, а 9 от ЗОП-</w:t>
            </w:r>
            <w:r w:rsidRPr="00784040">
              <w:rPr>
                <w:b/>
                <w:sz w:val="24"/>
                <w:szCs w:val="24"/>
                <w:lang w:eastAsia="bg-BG"/>
              </w:rPr>
              <w:t xml:space="preserve">Образец № </w:t>
            </w:r>
            <w:r>
              <w:rPr>
                <w:b/>
                <w:sz w:val="24"/>
                <w:szCs w:val="24"/>
                <w:lang w:eastAsia="bg-BG"/>
              </w:rPr>
              <w:t>5</w:t>
            </w:r>
          </w:p>
        </w:tc>
        <w:tc>
          <w:tcPr>
            <w:tcW w:w="1936" w:type="dxa"/>
          </w:tcPr>
          <w:p w:rsidR="000D1CA9" w:rsidRPr="00722B2D" w:rsidRDefault="000D1CA9" w:rsidP="00EA7C1A">
            <w:pPr>
              <w:pStyle w:val="a3"/>
              <w:rPr>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Pr>
                <w:b/>
                <w:bCs/>
                <w:sz w:val="24"/>
                <w:szCs w:val="24"/>
              </w:rPr>
              <w:t>7</w:t>
            </w:r>
            <w:r w:rsidRPr="00722B2D">
              <w:rPr>
                <w:b/>
                <w:bCs/>
                <w:sz w:val="24"/>
                <w:szCs w:val="24"/>
              </w:rPr>
              <w:t>.</w:t>
            </w:r>
          </w:p>
        </w:tc>
        <w:tc>
          <w:tcPr>
            <w:tcW w:w="5732" w:type="dxa"/>
          </w:tcPr>
          <w:p w:rsidR="000D1CA9" w:rsidRPr="00722B2D" w:rsidRDefault="000D1CA9" w:rsidP="00EA7C1A">
            <w:pPr>
              <w:jc w:val="both"/>
              <w:rPr>
                <w:i/>
              </w:rPr>
            </w:pPr>
            <w:r w:rsidRPr="00722B2D">
              <w:rPr>
                <w:color w:val="000000"/>
              </w:rPr>
              <w:t>Декларация за участие на подизпълнител (попълва се от подизпълнителя при участието на такъв)-</w:t>
            </w:r>
            <w:r w:rsidRPr="001C41F1">
              <w:rPr>
                <w:b/>
                <w:i/>
                <w:color w:val="000000"/>
              </w:rPr>
              <w:t xml:space="preserve">Образец № </w:t>
            </w:r>
            <w:r>
              <w:rPr>
                <w:b/>
                <w:i/>
                <w:color w:val="000000"/>
              </w:rPr>
              <w:t>6</w:t>
            </w:r>
          </w:p>
        </w:tc>
        <w:tc>
          <w:tcPr>
            <w:tcW w:w="1936" w:type="dxa"/>
          </w:tcPr>
          <w:p w:rsidR="000D1CA9" w:rsidRPr="00722B2D" w:rsidRDefault="000D1CA9" w:rsidP="00EA7C1A">
            <w:pPr>
              <w:pStyle w:val="a3"/>
              <w:rPr>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Pr>
                <w:b/>
                <w:bCs/>
                <w:sz w:val="24"/>
                <w:szCs w:val="24"/>
              </w:rPr>
              <w:t>8</w:t>
            </w:r>
            <w:r w:rsidRPr="00722B2D">
              <w:rPr>
                <w:b/>
                <w:bCs/>
                <w:sz w:val="24"/>
                <w:szCs w:val="24"/>
              </w:rPr>
              <w:t>.</w:t>
            </w:r>
          </w:p>
        </w:tc>
        <w:tc>
          <w:tcPr>
            <w:tcW w:w="5732" w:type="dxa"/>
          </w:tcPr>
          <w:p w:rsidR="000D1CA9" w:rsidRPr="00722B2D" w:rsidRDefault="000D1CA9" w:rsidP="00EA7C1A">
            <w:pPr>
              <w:jc w:val="both"/>
              <w:rPr>
                <w:lang w:eastAsia="bg-BG"/>
              </w:rPr>
            </w:pPr>
            <w:r w:rsidRPr="00722B2D">
              <w:rPr>
                <w:color w:val="000000"/>
              </w:rPr>
              <w:t xml:space="preserve">Декларация за участие в обединение (попълва се от участника в обединението при участието на такова)- </w:t>
            </w:r>
            <w:r w:rsidRPr="001C41F1">
              <w:rPr>
                <w:b/>
                <w:i/>
                <w:color w:val="000000"/>
              </w:rPr>
              <w:t xml:space="preserve">Образец № </w:t>
            </w:r>
            <w:r>
              <w:rPr>
                <w:b/>
                <w:i/>
                <w:color w:val="000000"/>
              </w:rPr>
              <w:t>7</w:t>
            </w:r>
            <w:r w:rsidRPr="00722B2D">
              <w:rPr>
                <w:lang w:eastAsia="bg-BG"/>
              </w:rPr>
              <w:t xml:space="preserve"> </w:t>
            </w:r>
          </w:p>
        </w:tc>
        <w:tc>
          <w:tcPr>
            <w:tcW w:w="1936" w:type="dxa"/>
          </w:tcPr>
          <w:p w:rsidR="000D1CA9" w:rsidRPr="00722B2D" w:rsidRDefault="000D1CA9" w:rsidP="00EA7C1A">
            <w:pPr>
              <w:pStyle w:val="a3"/>
              <w:rPr>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Pr>
                <w:b/>
                <w:bCs/>
                <w:sz w:val="24"/>
                <w:szCs w:val="24"/>
              </w:rPr>
              <w:t>9</w:t>
            </w:r>
            <w:r w:rsidRPr="00722B2D">
              <w:rPr>
                <w:b/>
                <w:bCs/>
                <w:sz w:val="24"/>
                <w:szCs w:val="24"/>
              </w:rPr>
              <w:t>.</w:t>
            </w:r>
          </w:p>
        </w:tc>
        <w:tc>
          <w:tcPr>
            <w:tcW w:w="5732" w:type="dxa"/>
          </w:tcPr>
          <w:p w:rsidR="000D1CA9" w:rsidRPr="00722B2D" w:rsidRDefault="000D1CA9" w:rsidP="00EA7C1A">
            <w:pPr>
              <w:jc w:val="both"/>
              <w:rPr>
                <w:bCs/>
              </w:rPr>
            </w:pPr>
            <w:r w:rsidRPr="00722B2D">
              <w:rPr>
                <w:lang w:eastAsia="bg-BG"/>
              </w:rPr>
              <w:t>Договор за обединение, подписан от лицата, включени в обединението (</w:t>
            </w:r>
            <w:r w:rsidRPr="00722B2D">
              <w:rPr>
                <w:b/>
                <w:i/>
                <w:lang w:eastAsia="bg-BG"/>
              </w:rPr>
              <w:t xml:space="preserve">в случай, че участникът е обединение на физически и/или юридически лица) </w:t>
            </w:r>
            <w:r w:rsidRPr="00722B2D">
              <w:rPr>
                <w:lang w:eastAsia="bg-BG"/>
              </w:rPr>
              <w:t>- заверено от участника копие</w:t>
            </w:r>
            <w:r w:rsidRPr="00722B2D">
              <w:rPr>
                <w:bCs/>
              </w:rPr>
              <w:t xml:space="preserve"> </w:t>
            </w:r>
          </w:p>
        </w:tc>
        <w:tc>
          <w:tcPr>
            <w:tcW w:w="1936" w:type="dxa"/>
          </w:tcPr>
          <w:p w:rsidR="000D1CA9" w:rsidRPr="00722B2D" w:rsidRDefault="000D1CA9" w:rsidP="00EA7C1A">
            <w:pPr>
              <w:pStyle w:val="a3"/>
              <w:rPr>
                <w:sz w:val="24"/>
                <w:szCs w:val="24"/>
              </w:rPr>
            </w:pPr>
          </w:p>
        </w:tc>
      </w:tr>
      <w:tr w:rsidR="000D1CA9" w:rsidRPr="00722B2D" w:rsidTr="00EA7C1A">
        <w:trPr>
          <w:trHeight w:val="1245"/>
        </w:trPr>
        <w:tc>
          <w:tcPr>
            <w:tcW w:w="1608" w:type="dxa"/>
          </w:tcPr>
          <w:p w:rsidR="000D1CA9" w:rsidRPr="00722B2D" w:rsidRDefault="000D1CA9" w:rsidP="00EA7C1A">
            <w:pPr>
              <w:pStyle w:val="a3"/>
              <w:jc w:val="center"/>
              <w:rPr>
                <w:b/>
                <w:bCs/>
                <w:sz w:val="24"/>
                <w:szCs w:val="24"/>
              </w:rPr>
            </w:pPr>
            <w:r>
              <w:rPr>
                <w:b/>
                <w:bCs/>
                <w:sz w:val="24"/>
                <w:szCs w:val="24"/>
              </w:rPr>
              <w:lastRenderedPageBreak/>
              <w:t>10</w:t>
            </w:r>
            <w:r w:rsidRPr="00722B2D">
              <w:rPr>
                <w:b/>
                <w:bCs/>
                <w:sz w:val="24"/>
                <w:szCs w:val="24"/>
              </w:rPr>
              <w:t>.</w:t>
            </w:r>
          </w:p>
        </w:tc>
        <w:tc>
          <w:tcPr>
            <w:tcW w:w="5732" w:type="dxa"/>
          </w:tcPr>
          <w:p w:rsidR="000D1CA9" w:rsidRPr="00722B2D" w:rsidRDefault="000D1CA9" w:rsidP="00EA7C1A">
            <w:pPr>
              <w:jc w:val="both"/>
              <w:rPr>
                <w:lang w:eastAsia="bg-BG"/>
              </w:rPr>
            </w:pPr>
            <w:r w:rsidRPr="00722B2D">
              <w:rPr>
                <w:lang w:eastAsia="bg-BG"/>
              </w:rPr>
              <w:t>Декларация-</w:t>
            </w:r>
            <w:r w:rsidRPr="00722B2D">
              <w:rPr>
                <w:bCs/>
              </w:rPr>
              <w:t>списък на експертите, които ще бъдат използвани за изпълнение на обществената поръчка-</w:t>
            </w:r>
            <w:r w:rsidRPr="00722B2D">
              <w:rPr>
                <w:b/>
                <w:bCs/>
              </w:rPr>
              <w:t xml:space="preserve"> по </w:t>
            </w:r>
            <w:r w:rsidRPr="001C41F1">
              <w:rPr>
                <w:b/>
                <w:bCs/>
                <w:i/>
              </w:rPr>
              <w:t xml:space="preserve">Образец № </w:t>
            </w:r>
            <w:r>
              <w:rPr>
                <w:b/>
                <w:bCs/>
                <w:i/>
              </w:rPr>
              <w:t>8</w:t>
            </w:r>
          </w:p>
        </w:tc>
        <w:tc>
          <w:tcPr>
            <w:tcW w:w="1936" w:type="dxa"/>
          </w:tcPr>
          <w:p w:rsidR="000D1CA9" w:rsidRPr="00722B2D" w:rsidRDefault="000D1CA9" w:rsidP="00EA7C1A">
            <w:pPr>
              <w:pStyle w:val="a3"/>
              <w:rPr>
                <w:sz w:val="24"/>
                <w:szCs w:val="24"/>
              </w:rPr>
            </w:pPr>
          </w:p>
        </w:tc>
      </w:tr>
      <w:tr w:rsidR="000D1CA9" w:rsidRPr="00722B2D" w:rsidTr="00EA7C1A">
        <w:trPr>
          <w:trHeight w:val="915"/>
        </w:trPr>
        <w:tc>
          <w:tcPr>
            <w:tcW w:w="1608" w:type="dxa"/>
          </w:tcPr>
          <w:p w:rsidR="000D1CA9" w:rsidRPr="00722B2D" w:rsidRDefault="000D1CA9" w:rsidP="00EA7C1A">
            <w:pPr>
              <w:pStyle w:val="a3"/>
              <w:jc w:val="center"/>
              <w:rPr>
                <w:b/>
                <w:bCs/>
                <w:sz w:val="24"/>
                <w:szCs w:val="24"/>
              </w:rPr>
            </w:pPr>
            <w:r w:rsidRPr="00722B2D">
              <w:rPr>
                <w:b/>
                <w:bCs/>
                <w:sz w:val="24"/>
                <w:szCs w:val="24"/>
              </w:rPr>
              <w:t>1</w:t>
            </w:r>
            <w:r>
              <w:rPr>
                <w:b/>
                <w:bCs/>
                <w:sz w:val="24"/>
                <w:szCs w:val="24"/>
              </w:rPr>
              <w:t>1</w:t>
            </w:r>
            <w:r w:rsidRPr="00722B2D">
              <w:rPr>
                <w:b/>
                <w:bCs/>
                <w:sz w:val="24"/>
                <w:szCs w:val="24"/>
              </w:rPr>
              <w:t>.</w:t>
            </w:r>
          </w:p>
        </w:tc>
        <w:tc>
          <w:tcPr>
            <w:tcW w:w="5732" w:type="dxa"/>
          </w:tcPr>
          <w:p w:rsidR="000D1CA9" w:rsidRPr="00722B2D" w:rsidRDefault="000D1CA9" w:rsidP="00EA7C1A">
            <w:pPr>
              <w:jc w:val="both"/>
              <w:rPr>
                <w:bCs/>
              </w:rPr>
            </w:pPr>
            <w:r>
              <w:rPr>
                <w:bCs/>
              </w:rPr>
              <w:t>Списък-декларация на основните договори-</w:t>
            </w:r>
            <w:r w:rsidRPr="00784040">
              <w:rPr>
                <w:b/>
                <w:bCs/>
                <w:i/>
              </w:rPr>
              <w:t xml:space="preserve">Образец № </w:t>
            </w:r>
            <w:r>
              <w:rPr>
                <w:b/>
                <w:bCs/>
                <w:i/>
              </w:rPr>
              <w:t>9</w:t>
            </w:r>
          </w:p>
        </w:tc>
        <w:tc>
          <w:tcPr>
            <w:tcW w:w="1936" w:type="dxa"/>
          </w:tcPr>
          <w:p w:rsidR="000D1CA9" w:rsidRPr="00722B2D" w:rsidRDefault="000D1CA9" w:rsidP="00EA7C1A">
            <w:pPr>
              <w:pStyle w:val="a3"/>
              <w:rPr>
                <w:sz w:val="24"/>
                <w:szCs w:val="24"/>
              </w:rPr>
            </w:pPr>
          </w:p>
        </w:tc>
      </w:tr>
      <w:tr w:rsidR="000D1CA9" w:rsidRPr="00722B2D" w:rsidTr="00EA7C1A">
        <w:trPr>
          <w:trHeight w:val="405"/>
        </w:trPr>
        <w:tc>
          <w:tcPr>
            <w:tcW w:w="1608" w:type="dxa"/>
          </w:tcPr>
          <w:p w:rsidR="000D1CA9" w:rsidRPr="00722B2D" w:rsidRDefault="000D1CA9" w:rsidP="00EA7C1A">
            <w:pPr>
              <w:pStyle w:val="a3"/>
              <w:jc w:val="center"/>
              <w:rPr>
                <w:b/>
                <w:bCs/>
                <w:sz w:val="24"/>
                <w:szCs w:val="24"/>
              </w:rPr>
            </w:pPr>
            <w:r>
              <w:rPr>
                <w:b/>
                <w:bCs/>
                <w:sz w:val="24"/>
                <w:szCs w:val="24"/>
              </w:rPr>
              <w:t>12.</w:t>
            </w:r>
          </w:p>
        </w:tc>
        <w:tc>
          <w:tcPr>
            <w:tcW w:w="5732" w:type="dxa"/>
          </w:tcPr>
          <w:p w:rsidR="000D1CA9" w:rsidRPr="00724721" w:rsidRDefault="000D1CA9" w:rsidP="00EA7C1A">
            <w:pPr>
              <w:rPr>
                <w:b/>
                <w:i/>
              </w:rPr>
            </w:pPr>
            <w:r w:rsidRPr="00724721">
              <w:rPr>
                <w:b/>
              </w:rPr>
              <w:t xml:space="preserve">Списък </w:t>
            </w:r>
            <w:r w:rsidRPr="00724721">
              <w:t>на собствено или наето техническо оборудване</w:t>
            </w:r>
            <w:r>
              <w:t>-</w:t>
            </w:r>
            <w:r w:rsidRPr="00724721">
              <w:rPr>
                <w:b/>
                <w:i/>
              </w:rPr>
              <w:t>Образец № 1</w:t>
            </w:r>
            <w:r>
              <w:rPr>
                <w:b/>
                <w:i/>
              </w:rPr>
              <w:t>0</w:t>
            </w:r>
          </w:p>
          <w:p w:rsidR="000D1CA9" w:rsidRDefault="000D1CA9" w:rsidP="00EA7C1A">
            <w:pPr>
              <w:jc w:val="both"/>
              <w:rPr>
                <w:bCs/>
              </w:rPr>
            </w:pPr>
          </w:p>
        </w:tc>
        <w:tc>
          <w:tcPr>
            <w:tcW w:w="1936" w:type="dxa"/>
          </w:tcPr>
          <w:p w:rsidR="000D1CA9" w:rsidRPr="00722B2D" w:rsidRDefault="000D1CA9" w:rsidP="00EA7C1A">
            <w:pPr>
              <w:pStyle w:val="a3"/>
              <w:rPr>
                <w:sz w:val="24"/>
                <w:szCs w:val="24"/>
              </w:rPr>
            </w:pPr>
          </w:p>
        </w:tc>
      </w:tr>
      <w:tr w:rsidR="000D1CA9" w:rsidRPr="00722B2D" w:rsidTr="00EA7C1A">
        <w:trPr>
          <w:trHeight w:val="1425"/>
        </w:trPr>
        <w:tc>
          <w:tcPr>
            <w:tcW w:w="1608" w:type="dxa"/>
          </w:tcPr>
          <w:p w:rsidR="000D1CA9" w:rsidRPr="00722B2D" w:rsidRDefault="000D1CA9" w:rsidP="00EA7C1A">
            <w:pPr>
              <w:pStyle w:val="a3"/>
              <w:jc w:val="center"/>
              <w:rPr>
                <w:b/>
                <w:bCs/>
                <w:sz w:val="24"/>
                <w:szCs w:val="24"/>
              </w:rPr>
            </w:pPr>
            <w:r w:rsidRPr="00722B2D">
              <w:rPr>
                <w:b/>
                <w:bCs/>
                <w:sz w:val="24"/>
                <w:szCs w:val="24"/>
              </w:rPr>
              <w:t>1</w:t>
            </w:r>
            <w:r>
              <w:rPr>
                <w:b/>
                <w:bCs/>
                <w:sz w:val="24"/>
                <w:szCs w:val="24"/>
              </w:rPr>
              <w:t>3</w:t>
            </w:r>
            <w:r w:rsidRPr="00722B2D">
              <w:rPr>
                <w:b/>
                <w:bCs/>
                <w:sz w:val="24"/>
                <w:szCs w:val="24"/>
              </w:rPr>
              <w:t>.</w:t>
            </w:r>
          </w:p>
        </w:tc>
        <w:tc>
          <w:tcPr>
            <w:tcW w:w="5732" w:type="dxa"/>
          </w:tcPr>
          <w:p w:rsidR="000D1CA9" w:rsidRPr="00722B2D" w:rsidRDefault="000D1CA9" w:rsidP="00EA7C1A">
            <w:pPr>
              <w:jc w:val="both"/>
              <w:textAlignment w:val="center"/>
              <w:rPr>
                <w:lang w:eastAsia="bg-BG"/>
              </w:rPr>
            </w:pPr>
            <w:r w:rsidRPr="00722B2D">
              <w:rPr>
                <w:lang w:eastAsia="bg-BG"/>
              </w:rPr>
              <w:t xml:space="preserve">Нотариално заверено пълномощно на лицето, упълномощено да представлява участника в процедурата </w:t>
            </w:r>
            <w:r w:rsidRPr="00722B2D">
              <w:rPr>
                <w:b/>
                <w:lang w:eastAsia="bg-BG"/>
              </w:rPr>
              <w:t xml:space="preserve">(оригинал), </w:t>
            </w:r>
          </w:p>
          <w:p w:rsidR="000D1CA9" w:rsidRPr="00722B2D" w:rsidRDefault="000D1CA9" w:rsidP="00EA7C1A">
            <w:pPr>
              <w:jc w:val="both"/>
              <w:rPr>
                <w:bCs/>
              </w:rPr>
            </w:pPr>
            <w:r w:rsidRPr="00722B2D">
              <w:rPr>
                <w:b/>
                <w:i/>
              </w:rPr>
              <w:t>(когато участникът не се представлява от лицата, които имат право на това, съгласно документите му за регистрация</w:t>
            </w:r>
            <w:r w:rsidRPr="00722B2D">
              <w:t>)</w:t>
            </w:r>
          </w:p>
        </w:tc>
        <w:tc>
          <w:tcPr>
            <w:tcW w:w="1936" w:type="dxa"/>
          </w:tcPr>
          <w:p w:rsidR="000D1CA9" w:rsidRPr="00722B2D" w:rsidRDefault="000D1CA9" w:rsidP="00EA7C1A">
            <w:pPr>
              <w:pStyle w:val="a3"/>
              <w:rPr>
                <w:sz w:val="24"/>
                <w:szCs w:val="24"/>
              </w:rPr>
            </w:pPr>
          </w:p>
        </w:tc>
      </w:tr>
      <w:tr w:rsidR="000D1CA9" w:rsidRPr="00722B2D" w:rsidTr="00EA7C1A">
        <w:trPr>
          <w:trHeight w:val="430"/>
        </w:trPr>
        <w:tc>
          <w:tcPr>
            <w:tcW w:w="1608" w:type="dxa"/>
          </w:tcPr>
          <w:p w:rsidR="000D1CA9" w:rsidRPr="00722B2D" w:rsidRDefault="000D1CA9" w:rsidP="00EA7C1A">
            <w:pPr>
              <w:pStyle w:val="a3"/>
              <w:jc w:val="center"/>
              <w:rPr>
                <w:b/>
                <w:bCs/>
                <w:sz w:val="24"/>
                <w:szCs w:val="24"/>
              </w:rPr>
            </w:pPr>
            <w:r w:rsidRPr="00722B2D">
              <w:rPr>
                <w:b/>
                <w:bCs/>
                <w:sz w:val="24"/>
                <w:szCs w:val="24"/>
              </w:rPr>
              <w:t>1</w:t>
            </w:r>
            <w:r>
              <w:rPr>
                <w:b/>
                <w:bCs/>
                <w:sz w:val="24"/>
                <w:szCs w:val="24"/>
              </w:rPr>
              <w:t>4</w:t>
            </w:r>
            <w:r w:rsidRPr="00722B2D">
              <w:rPr>
                <w:b/>
                <w:bCs/>
                <w:sz w:val="24"/>
                <w:szCs w:val="24"/>
              </w:rPr>
              <w:t>.</w:t>
            </w:r>
          </w:p>
        </w:tc>
        <w:tc>
          <w:tcPr>
            <w:tcW w:w="5732" w:type="dxa"/>
          </w:tcPr>
          <w:p w:rsidR="000D1CA9" w:rsidRPr="00722B2D" w:rsidRDefault="000D1CA9" w:rsidP="00EA7C1A">
            <w:pPr>
              <w:jc w:val="both"/>
              <w:rPr>
                <w:bCs/>
              </w:rPr>
            </w:pPr>
            <w:r w:rsidRPr="00722B2D">
              <w:rPr>
                <w:bCs/>
              </w:rPr>
              <w:t>Проект на договор-</w:t>
            </w:r>
            <w:r w:rsidRPr="001C41F1">
              <w:rPr>
                <w:b/>
                <w:bCs/>
                <w:i/>
              </w:rPr>
              <w:t>Образец № 1</w:t>
            </w:r>
            <w:r>
              <w:rPr>
                <w:b/>
                <w:bCs/>
                <w:i/>
              </w:rPr>
              <w:t>1</w:t>
            </w:r>
          </w:p>
        </w:tc>
        <w:tc>
          <w:tcPr>
            <w:tcW w:w="1936" w:type="dxa"/>
          </w:tcPr>
          <w:p w:rsidR="000D1CA9" w:rsidRPr="00722B2D" w:rsidRDefault="000D1CA9" w:rsidP="00EA7C1A">
            <w:pPr>
              <w:pStyle w:val="a3"/>
              <w:rPr>
                <w:sz w:val="24"/>
                <w:szCs w:val="24"/>
              </w:rPr>
            </w:pPr>
          </w:p>
        </w:tc>
      </w:tr>
    </w:tbl>
    <w:p w:rsidR="000D1CA9" w:rsidRPr="00722B2D" w:rsidRDefault="000D1CA9" w:rsidP="000D1CA9">
      <w:pPr>
        <w:jc w:val="both"/>
      </w:pPr>
    </w:p>
    <w:p w:rsidR="000D1CA9" w:rsidRPr="00722B2D" w:rsidRDefault="000D1CA9" w:rsidP="000D1CA9">
      <w:pPr>
        <w:jc w:val="both"/>
      </w:pPr>
    </w:p>
    <w:p w:rsidR="000D1CA9" w:rsidRPr="00722B2D" w:rsidRDefault="000D1CA9" w:rsidP="000D1CA9">
      <w:pPr>
        <w:jc w:val="both"/>
        <w:rPr>
          <w:lang w:val="ru-RU"/>
        </w:rPr>
      </w:pPr>
      <w:r w:rsidRPr="00722B2D">
        <w:rPr>
          <w:u w:val="single"/>
          <w:lang w:val="ru-RU"/>
        </w:rPr>
        <w:tab/>
      </w:r>
      <w:r w:rsidRPr="00722B2D">
        <w:rPr>
          <w:u w:val="single"/>
          <w:lang w:val="ru-RU"/>
        </w:rPr>
        <w:tab/>
      </w:r>
      <w:r w:rsidRPr="00722B2D">
        <w:rPr>
          <w:u w:val="single"/>
          <w:lang w:val="ru-RU"/>
        </w:rPr>
        <w:tab/>
        <w:t xml:space="preserve">   </w:t>
      </w:r>
      <w:proofErr w:type="gramStart"/>
      <w:r w:rsidRPr="00722B2D">
        <w:rPr>
          <w:lang w:val="ru-RU"/>
        </w:rPr>
        <w:t>г</w:t>
      </w:r>
      <w:proofErr w:type="gramEnd"/>
      <w:r w:rsidRPr="00722B2D">
        <w:rPr>
          <w:lang w:val="ru-RU"/>
        </w:rPr>
        <w:t xml:space="preserve">.                 </w:t>
      </w:r>
      <w:r w:rsidRPr="00722B2D">
        <w:rPr>
          <w:lang w:val="ru-RU"/>
        </w:rPr>
        <w:tab/>
      </w:r>
      <w:r w:rsidRPr="00722B2D">
        <w:rPr>
          <w:lang w:val="ru-RU"/>
        </w:rPr>
        <w:tab/>
      </w:r>
      <w:r w:rsidRPr="00722B2D">
        <w:rPr>
          <w:lang w:val="ru-RU"/>
        </w:rPr>
        <w:tab/>
        <w:t xml:space="preserve">                       </w:t>
      </w:r>
      <w:r w:rsidRPr="00722B2D">
        <w:rPr>
          <w:u w:val="single"/>
          <w:lang w:val="ru-RU"/>
        </w:rPr>
        <w:tab/>
      </w:r>
      <w:r w:rsidRPr="00722B2D">
        <w:rPr>
          <w:u w:val="single"/>
          <w:lang w:val="ru-RU"/>
        </w:rPr>
        <w:tab/>
      </w:r>
      <w:r w:rsidRPr="00722B2D">
        <w:rPr>
          <w:u w:val="single"/>
          <w:lang w:val="ru-RU"/>
        </w:rPr>
        <w:tab/>
      </w:r>
      <w:r w:rsidRPr="00722B2D">
        <w:rPr>
          <w:u w:val="single"/>
          <w:lang w:val="ru-RU"/>
        </w:rPr>
        <w:tab/>
      </w:r>
    </w:p>
    <w:p w:rsidR="000D1CA9" w:rsidRPr="00722B2D" w:rsidRDefault="000D1CA9" w:rsidP="000D1CA9">
      <w:pPr>
        <w:jc w:val="both"/>
        <w:rPr>
          <w:lang w:val="ru-RU"/>
        </w:rPr>
      </w:pPr>
      <w:r w:rsidRPr="00722B2D">
        <w:rPr>
          <w:lang w:val="ru-RU"/>
        </w:rPr>
        <w:t>(</w:t>
      </w:r>
      <w:r w:rsidRPr="00722B2D">
        <w:t>дата на подписване)</w:t>
      </w:r>
      <w:r w:rsidRPr="00722B2D">
        <w:rPr>
          <w:lang w:val="ru-RU"/>
        </w:rPr>
        <w:t xml:space="preserve">                                                                     </w:t>
      </w:r>
      <w:r w:rsidRPr="00722B2D">
        <w:rPr>
          <w:lang w:val="ru-RU"/>
        </w:rPr>
        <w:tab/>
      </w:r>
      <w:r w:rsidRPr="00722B2D">
        <w:rPr>
          <w:lang w:val="ru-RU"/>
        </w:rPr>
        <w:tab/>
        <w:t xml:space="preserve">  (</w:t>
      </w:r>
      <w:proofErr w:type="gramStart"/>
      <w:r w:rsidRPr="00722B2D">
        <w:rPr>
          <w:lang w:val="ru-RU"/>
        </w:rPr>
        <w:t>подпис и</w:t>
      </w:r>
      <w:proofErr w:type="gramEnd"/>
      <w:r w:rsidRPr="00722B2D">
        <w:rPr>
          <w:lang w:val="ru-RU"/>
        </w:rPr>
        <w:t xml:space="preserve"> печат)</w:t>
      </w:r>
    </w:p>
    <w:p w:rsidR="000D1CA9" w:rsidRDefault="000D1CA9" w:rsidP="000D1CA9">
      <w:pPr>
        <w:jc w:val="both"/>
        <w:rPr>
          <w:b/>
          <w:lang w:val="ru-RU"/>
        </w:rPr>
      </w:pPr>
    </w:p>
    <w:p w:rsidR="000D1CA9" w:rsidRPr="00CB3D3B" w:rsidRDefault="000D1CA9" w:rsidP="000D1CA9">
      <w:pPr>
        <w:rPr>
          <w:b/>
          <w:i/>
        </w:rPr>
      </w:pPr>
    </w:p>
    <w:p w:rsidR="000D1CA9" w:rsidRDefault="000D1CA9" w:rsidP="000D1CA9">
      <w:pPr>
        <w:autoSpaceDE w:val="0"/>
        <w:autoSpaceDN w:val="0"/>
        <w:adjustRightInd w:val="0"/>
        <w:ind w:left="6300" w:firstLine="180"/>
        <w:jc w:val="right"/>
        <w:rPr>
          <w:b/>
          <w:i/>
          <w:color w:val="000000"/>
        </w:rPr>
      </w:pPr>
    </w:p>
    <w:p w:rsidR="000D1CA9" w:rsidRDefault="000D1CA9" w:rsidP="000D1CA9">
      <w:pPr>
        <w:autoSpaceDE w:val="0"/>
        <w:autoSpaceDN w:val="0"/>
        <w:adjustRightInd w:val="0"/>
        <w:ind w:left="6300" w:firstLine="180"/>
        <w:jc w:val="right"/>
        <w:rPr>
          <w:b/>
          <w:i/>
          <w:color w:val="000000"/>
        </w:rPr>
      </w:pPr>
    </w:p>
    <w:p w:rsidR="000D1CA9" w:rsidRDefault="000D1CA9" w:rsidP="000D1CA9">
      <w:pPr>
        <w:autoSpaceDE w:val="0"/>
        <w:autoSpaceDN w:val="0"/>
        <w:adjustRightInd w:val="0"/>
        <w:ind w:left="6300" w:firstLine="180"/>
        <w:jc w:val="right"/>
        <w:rPr>
          <w:b/>
          <w:i/>
          <w:color w:val="000000"/>
        </w:rPr>
      </w:pPr>
    </w:p>
    <w:p w:rsidR="000D1CA9" w:rsidRDefault="000D1CA9" w:rsidP="000D1CA9">
      <w:pPr>
        <w:autoSpaceDE w:val="0"/>
        <w:autoSpaceDN w:val="0"/>
        <w:adjustRightInd w:val="0"/>
        <w:ind w:left="6300" w:firstLine="180"/>
        <w:jc w:val="right"/>
        <w:rPr>
          <w:b/>
          <w:i/>
          <w:color w:val="000000"/>
        </w:rPr>
      </w:pPr>
    </w:p>
    <w:p w:rsidR="000D1CA9" w:rsidRDefault="000D1CA9"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0D1CA9" w:rsidRPr="00722B2D" w:rsidRDefault="000D1CA9" w:rsidP="000D1CA9">
      <w:pPr>
        <w:autoSpaceDE w:val="0"/>
        <w:autoSpaceDN w:val="0"/>
        <w:adjustRightInd w:val="0"/>
        <w:ind w:left="6300" w:firstLine="180"/>
        <w:jc w:val="right"/>
        <w:rPr>
          <w:b/>
          <w:i/>
          <w:color w:val="000000"/>
        </w:rPr>
      </w:pPr>
      <w:r>
        <w:rPr>
          <w:b/>
          <w:i/>
          <w:color w:val="000000"/>
        </w:rPr>
        <w:t>Образец</w:t>
      </w:r>
      <w:r w:rsidRPr="00722B2D">
        <w:rPr>
          <w:b/>
          <w:i/>
          <w:color w:val="000000"/>
        </w:rPr>
        <w:t xml:space="preserve"> № 2</w:t>
      </w:r>
    </w:p>
    <w:p w:rsidR="000D1CA9" w:rsidRPr="00722B2D" w:rsidRDefault="000D1CA9" w:rsidP="000D1CA9">
      <w:pPr>
        <w:pStyle w:val="2"/>
        <w:keepNext w:val="0"/>
        <w:jc w:val="center"/>
        <w:rPr>
          <w:rFonts w:ascii="Times New Roman" w:hAnsi="Times New Roman"/>
          <w:i w:val="0"/>
          <w:sz w:val="24"/>
          <w:szCs w:val="24"/>
        </w:rPr>
      </w:pPr>
      <w:r w:rsidRPr="00722B2D">
        <w:rPr>
          <w:rFonts w:ascii="Times New Roman" w:hAnsi="Times New Roman"/>
          <w:i w:val="0"/>
          <w:sz w:val="24"/>
          <w:szCs w:val="24"/>
        </w:rPr>
        <w:t>АДМИНИСТРАТИВНИ СВЕДЕНИЯ</w:t>
      </w:r>
    </w:p>
    <w:p w:rsidR="000D1CA9" w:rsidRPr="006860EF" w:rsidRDefault="000D1CA9" w:rsidP="000D1CA9">
      <w:pPr>
        <w:pStyle w:val="2"/>
        <w:jc w:val="both"/>
        <w:rPr>
          <w:rFonts w:ascii="Times New Roman" w:hAnsi="Times New Roman"/>
          <w:b w:val="0"/>
          <w:sz w:val="22"/>
          <w:szCs w:val="22"/>
        </w:rPr>
      </w:pPr>
      <w:r w:rsidRPr="006860EF">
        <w:rPr>
          <w:rFonts w:ascii="Times New Roman" w:hAnsi="Times New Roman"/>
          <w:sz w:val="22"/>
          <w:szCs w:val="22"/>
        </w:rPr>
        <w:t>1. Наименование на участника</w:t>
      </w:r>
      <w:r w:rsidRPr="006860EF">
        <w:rPr>
          <w:rFonts w:ascii="Times New Roman" w:hAnsi="Times New Roman"/>
          <w:b w:val="0"/>
          <w:sz w:val="22"/>
          <w:szCs w:val="22"/>
        </w:rPr>
        <w:t xml:space="preserve"> ..….………………………………………………………………</w:t>
      </w:r>
    </w:p>
    <w:p w:rsidR="000D1CA9" w:rsidRPr="006860EF" w:rsidRDefault="000D1CA9" w:rsidP="000D1CA9">
      <w:pPr>
        <w:pStyle w:val="2"/>
        <w:jc w:val="both"/>
        <w:rPr>
          <w:rFonts w:ascii="Times New Roman" w:hAnsi="Times New Roman"/>
          <w:sz w:val="22"/>
          <w:szCs w:val="22"/>
        </w:rPr>
      </w:pPr>
      <w:r w:rsidRPr="006860EF">
        <w:rPr>
          <w:rFonts w:ascii="Times New Roman" w:hAnsi="Times New Roman"/>
          <w:sz w:val="22"/>
          <w:szCs w:val="22"/>
        </w:rPr>
        <w:t>2.Координати за кореспонденция:</w:t>
      </w:r>
    </w:p>
    <w:p w:rsidR="000D1CA9" w:rsidRPr="006860EF" w:rsidRDefault="000D1CA9" w:rsidP="000D1CA9">
      <w:pPr>
        <w:pStyle w:val="2"/>
        <w:keepNext w:val="0"/>
        <w:ind w:firstLine="708"/>
        <w:jc w:val="both"/>
        <w:rPr>
          <w:rFonts w:ascii="Times New Roman" w:hAnsi="Times New Roman"/>
          <w:b w:val="0"/>
          <w:sz w:val="22"/>
          <w:szCs w:val="22"/>
        </w:rPr>
      </w:pPr>
      <w:r w:rsidRPr="006860EF">
        <w:rPr>
          <w:rFonts w:ascii="Times New Roman" w:hAnsi="Times New Roman"/>
          <w:b w:val="0"/>
          <w:sz w:val="22"/>
          <w:szCs w:val="22"/>
        </w:rPr>
        <w:t>Адрес:………………………………………………………………………………………………</w:t>
      </w:r>
    </w:p>
    <w:p w:rsidR="000D1CA9" w:rsidRPr="006860EF" w:rsidRDefault="000D1CA9" w:rsidP="000D1CA9">
      <w:pPr>
        <w:pStyle w:val="2"/>
        <w:keepNext w:val="0"/>
        <w:ind w:firstLine="708"/>
        <w:jc w:val="both"/>
        <w:rPr>
          <w:rFonts w:ascii="Times New Roman" w:hAnsi="Times New Roman"/>
          <w:b w:val="0"/>
          <w:sz w:val="22"/>
          <w:szCs w:val="22"/>
        </w:rPr>
      </w:pPr>
      <w:r w:rsidRPr="006860EF">
        <w:rPr>
          <w:rFonts w:ascii="Times New Roman" w:hAnsi="Times New Roman"/>
          <w:b w:val="0"/>
          <w:sz w:val="22"/>
          <w:szCs w:val="22"/>
        </w:rPr>
        <w:t>Телефон № …………………………………………….</w:t>
      </w:r>
    </w:p>
    <w:p w:rsidR="000D1CA9" w:rsidRPr="006860EF" w:rsidRDefault="000D1CA9" w:rsidP="000D1CA9">
      <w:pPr>
        <w:pStyle w:val="2"/>
        <w:keepNext w:val="0"/>
        <w:ind w:firstLine="708"/>
        <w:jc w:val="both"/>
        <w:rPr>
          <w:rFonts w:ascii="Times New Roman" w:hAnsi="Times New Roman"/>
          <w:b w:val="0"/>
          <w:sz w:val="22"/>
          <w:szCs w:val="22"/>
        </w:rPr>
      </w:pPr>
      <w:r w:rsidRPr="006860EF">
        <w:rPr>
          <w:rFonts w:ascii="Times New Roman" w:hAnsi="Times New Roman"/>
          <w:b w:val="0"/>
          <w:sz w:val="22"/>
          <w:szCs w:val="22"/>
        </w:rPr>
        <w:t>Факс: …………………………………………………...</w:t>
      </w:r>
    </w:p>
    <w:p w:rsidR="000D1CA9" w:rsidRPr="006860EF" w:rsidRDefault="000D1CA9" w:rsidP="000D1CA9">
      <w:pPr>
        <w:pStyle w:val="2"/>
        <w:keepNext w:val="0"/>
        <w:ind w:firstLine="708"/>
        <w:jc w:val="both"/>
        <w:rPr>
          <w:rFonts w:ascii="Times New Roman" w:hAnsi="Times New Roman"/>
          <w:b w:val="0"/>
          <w:sz w:val="22"/>
          <w:szCs w:val="22"/>
        </w:rPr>
      </w:pPr>
      <w:r w:rsidRPr="006860EF">
        <w:rPr>
          <w:rFonts w:ascii="Times New Roman" w:hAnsi="Times New Roman"/>
          <w:b w:val="0"/>
          <w:sz w:val="22"/>
          <w:szCs w:val="22"/>
        </w:rPr>
        <w:t>Е-mail: ……………………………….</w:t>
      </w:r>
    </w:p>
    <w:p w:rsidR="000D1CA9" w:rsidRPr="006860EF" w:rsidRDefault="000D1CA9" w:rsidP="000D1CA9">
      <w:pPr>
        <w:jc w:val="both"/>
      </w:pPr>
      <w:r w:rsidRPr="006860EF">
        <w:rPr>
          <w:b/>
        </w:rPr>
        <w:t>3.</w:t>
      </w:r>
      <w:r w:rsidRPr="006860EF">
        <w:rPr>
          <w:b/>
          <w:i/>
        </w:rPr>
        <w:t>Лице, представляващо участника:</w:t>
      </w:r>
      <w:r w:rsidRPr="006860EF">
        <w:t xml:space="preserve"> ..……………...…………………………………</w:t>
      </w:r>
    </w:p>
    <w:p w:rsidR="000D1CA9" w:rsidRPr="006860EF" w:rsidRDefault="000D1CA9" w:rsidP="000D1CA9">
      <w:pPr>
        <w:jc w:val="center"/>
        <w:rPr>
          <w:i/>
        </w:rPr>
      </w:pPr>
      <w:r w:rsidRPr="006860EF">
        <w:rPr>
          <w:i/>
        </w:rPr>
        <w:t>(трите имена)</w:t>
      </w:r>
    </w:p>
    <w:p w:rsidR="000D1CA9" w:rsidRPr="006860EF" w:rsidRDefault="000D1CA9" w:rsidP="000D1CA9">
      <w:pPr>
        <w:jc w:val="both"/>
        <w:rPr>
          <w:b/>
        </w:rPr>
      </w:pPr>
      <w:r w:rsidRPr="006860EF">
        <w:t>………………………………………………………………………….………………………</w:t>
      </w:r>
    </w:p>
    <w:p w:rsidR="000D1CA9" w:rsidRPr="006860EF" w:rsidRDefault="000D1CA9" w:rsidP="000D1CA9">
      <w:pPr>
        <w:jc w:val="center"/>
        <w:rPr>
          <w:i/>
        </w:rPr>
      </w:pPr>
      <w:r w:rsidRPr="006860EF">
        <w:rPr>
          <w:i/>
        </w:rPr>
        <w:t>(данни по документ за самоличност)</w:t>
      </w:r>
    </w:p>
    <w:p w:rsidR="000D1CA9" w:rsidRPr="006860EF" w:rsidRDefault="000D1CA9" w:rsidP="000D1CA9">
      <w:pPr>
        <w:jc w:val="both"/>
      </w:pPr>
      <w:r w:rsidRPr="006860EF">
        <w:t>…………………….……….………………………………………….…………………………</w:t>
      </w:r>
    </w:p>
    <w:p w:rsidR="000D1CA9" w:rsidRPr="006860EF" w:rsidRDefault="000D1CA9" w:rsidP="000D1CA9">
      <w:pPr>
        <w:jc w:val="center"/>
        <w:rPr>
          <w:i/>
          <w:spacing w:val="20"/>
        </w:rPr>
      </w:pPr>
      <w:r w:rsidRPr="006860EF">
        <w:rPr>
          <w:i/>
          <w:spacing w:val="20"/>
        </w:rPr>
        <w:t>(длъжност)</w:t>
      </w:r>
    </w:p>
    <w:p w:rsidR="000D1CA9" w:rsidRPr="006860EF" w:rsidRDefault="000D1CA9" w:rsidP="000D1CA9">
      <w:pPr>
        <w:jc w:val="both"/>
      </w:pPr>
      <w:r w:rsidRPr="006860EF">
        <w:rPr>
          <w:b/>
          <w:i/>
        </w:rPr>
        <w:t>4. Лице за контакти</w:t>
      </w:r>
      <w:r w:rsidRPr="006860EF">
        <w:rPr>
          <w:b/>
        </w:rPr>
        <w:t>:</w:t>
      </w:r>
      <w:r w:rsidRPr="006860EF">
        <w:t>……………………………………………………………………</w:t>
      </w:r>
    </w:p>
    <w:p w:rsidR="000D1CA9" w:rsidRPr="006860EF" w:rsidRDefault="000D1CA9" w:rsidP="000D1CA9">
      <w:pPr>
        <w:jc w:val="center"/>
        <w:rPr>
          <w:i/>
        </w:rPr>
      </w:pPr>
      <w:r w:rsidRPr="006860EF">
        <w:rPr>
          <w:i/>
        </w:rPr>
        <w:t>(трите имена)</w:t>
      </w:r>
    </w:p>
    <w:p w:rsidR="000D1CA9" w:rsidRPr="006860EF" w:rsidRDefault="000D1CA9" w:rsidP="000D1CA9">
      <w:pPr>
        <w:jc w:val="both"/>
      </w:pPr>
      <w:r w:rsidRPr="006860EF">
        <w:t>…………………….……….…………………………………………….………………………</w:t>
      </w:r>
    </w:p>
    <w:p w:rsidR="000D1CA9" w:rsidRPr="006860EF" w:rsidRDefault="000D1CA9" w:rsidP="000D1CA9">
      <w:pPr>
        <w:jc w:val="center"/>
        <w:rPr>
          <w:i/>
          <w:spacing w:val="20"/>
        </w:rPr>
      </w:pPr>
      <w:r w:rsidRPr="006860EF">
        <w:rPr>
          <w:i/>
          <w:spacing w:val="20"/>
        </w:rPr>
        <w:t>(длъжност)</w:t>
      </w:r>
    </w:p>
    <w:p w:rsidR="000D1CA9" w:rsidRPr="006860EF" w:rsidRDefault="000D1CA9" w:rsidP="000D1CA9">
      <w:pPr>
        <w:jc w:val="both"/>
      </w:pPr>
      <w:r w:rsidRPr="006860EF">
        <w:rPr>
          <w:i/>
        </w:rPr>
        <w:t>Телефон/факс/е-mail</w:t>
      </w:r>
      <w:r w:rsidRPr="006860EF">
        <w:t>: .….……………………………………………………………………</w:t>
      </w:r>
    </w:p>
    <w:p w:rsidR="000D1CA9" w:rsidRPr="006860EF" w:rsidRDefault="000D1CA9" w:rsidP="000D1CA9">
      <w:pPr>
        <w:jc w:val="both"/>
      </w:pPr>
      <w:r w:rsidRPr="006860EF">
        <w:rPr>
          <w:b/>
          <w:i/>
        </w:rPr>
        <w:t>5. Обслужваща банка</w:t>
      </w:r>
      <w:r w:rsidRPr="006860EF">
        <w:t>………………………………………………………………….</w:t>
      </w:r>
    </w:p>
    <w:p w:rsidR="000D1CA9" w:rsidRPr="006860EF" w:rsidRDefault="000D1CA9" w:rsidP="000D1CA9">
      <w:pPr>
        <w:jc w:val="center"/>
        <w:rPr>
          <w:i/>
        </w:rPr>
      </w:pPr>
      <w:r w:rsidRPr="006860EF">
        <w:rPr>
          <w:i/>
        </w:rPr>
        <w:t>(наименование на обслужващата банка)</w:t>
      </w:r>
    </w:p>
    <w:p w:rsidR="000D1CA9" w:rsidRPr="006860EF" w:rsidRDefault="000D1CA9" w:rsidP="000D1CA9">
      <w:pPr>
        <w:jc w:val="both"/>
      </w:pPr>
      <w:r w:rsidRPr="006860EF">
        <w:t>…………………………………………………………………………………………………</w:t>
      </w:r>
    </w:p>
    <w:p w:rsidR="000D1CA9" w:rsidRPr="006860EF" w:rsidRDefault="000D1CA9" w:rsidP="000D1CA9">
      <w:pPr>
        <w:jc w:val="center"/>
        <w:rPr>
          <w:i/>
        </w:rPr>
      </w:pPr>
      <w:r w:rsidRPr="006860EF">
        <w:rPr>
          <w:i/>
        </w:rPr>
        <w:t>(адрес на банката)</w:t>
      </w:r>
    </w:p>
    <w:p w:rsidR="000D1CA9" w:rsidRPr="006860EF" w:rsidRDefault="000D1CA9" w:rsidP="000D1CA9">
      <w:pPr>
        <w:jc w:val="both"/>
      </w:pPr>
      <w:r w:rsidRPr="006860EF">
        <w:t>…………………………………………………………………………………………...............</w:t>
      </w:r>
    </w:p>
    <w:p w:rsidR="000D1CA9" w:rsidRPr="006860EF" w:rsidRDefault="000D1CA9" w:rsidP="000D1CA9">
      <w:pPr>
        <w:jc w:val="center"/>
        <w:rPr>
          <w:i/>
        </w:rPr>
      </w:pPr>
      <w:r w:rsidRPr="006860EF">
        <w:rPr>
          <w:i/>
        </w:rPr>
        <w:t>(IBAN сметка, BIC код на банката)</w:t>
      </w:r>
    </w:p>
    <w:p w:rsidR="000D1CA9" w:rsidRPr="006860EF" w:rsidRDefault="000D1CA9" w:rsidP="000D1CA9">
      <w:pPr>
        <w:jc w:val="both"/>
      </w:pPr>
      <w:r w:rsidRPr="006860EF">
        <w:t>Титуляр на сметката:…….………………………………………………………………</w:t>
      </w:r>
    </w:p>
    <w:p w:rsidR="00837B5D" w:rsidRDefault="00837B5D" w:rsidP="000D1CA9">
      <w:pPr>
        <w:jc w:val="both"/>
        <w:rPr>
          <w:u w:val="single"/>
          <w:lang w:val="ru-RU"/>
        </w:rPr>
      </w:pPr>
    </w:p>
    <w:p w:rsidR="00837B5D" w:rsidRDefault="00837B5D" w:rsidP="000D1CA9">
      <w:pPr>
        <w:jc w:val="both"/>
        <w:rPr>
          <w:u w:val="single"/>
          <w:lang w:val="ru-RU"/>
        </w:rPr>
      </w:pPr>
    </w:p>
    <w:p w:rsidR="00837B5D" w:rsidRDefault="00837B5D" w:rsidP="000D1CA9">
      <w:pPr>
        <w:jc w:val="both"/>
        <w:rPr>
          <w:u w:val="single"/>
          <w:lang w:val="ru-RU"/>
        </w:rPr>
      </w:pPr>
    </w:p>
    <w:p w:rsidR="000D1CA9" w:rsidRPr="006860EF" w:rsidRDefault="000D1CA9" w:rsidP="000D1CA9">
      <w:pPr>
        <w:jc w:val="both"/>
        <w:rPr>
          <w:lang w:val="ru-RU"/>
        </w:rPr>
      </w:pPr>
      <w:r w:rsidRPr="006860EF">
        <w:rPr>
          <w:u w:val="single"/>
          <w:lang w:val="ru-RU"/>
        </w:rPr>
        <w:tab/>
      </w:r>
      <w:r w:rsidRPr="006860EF">
        <w:rPr>
          <w:u w:val="single"/>
          <w:lang w:val="ru-RU"/>
        </w:rPr>
        <w:tab/>
      </w:r>
      <w:r w:rsidRPr="006860EF">
        <w:rPr>
          <w:u w:val="single"/>
          <w:lang w:val="ru-RU"/>
        </w:rPr>
        <w:tab/>
        <w:t xml:space="preserve">   </w:t>
      </w:r>
      <w:proofErr w:type="gramStart"/>
      <w:r w:rsidRPr="006860EF">
        <w:rPr>
          <w:lang w:val="ru-RU"/>
        </w:rPr>
        <w:t>г</w:t>
      </w:r>
      <w:proofErr w:type="gramEnd"/>
      <w:r w:rsidRPr="006860EF">
        <w:rPr>
          <w:lang w:val="ru-RU"/>
        </w:rPr>
        <w:t xml:space="preserve">.                 </w:t>
      </w:r>
      <w:r w:rsidRPr="006860EF">
        <w:rPr>
          <w:lang w:val="ru-RU"/>
        </w:rPr>
        <w:tab/>
      </w:r>
      <w:r w:rsidRPr="006860EF">
        <w:rPr>
          <w:lang w:val="ru-RU"/>
        </w:rPr>
        <w:tab/>
      </w:r>
      <w:r w:rsidRPr="006860EF">
        <w:rPr>
          <w:lang w:val="ru-RU"/>
        </w:rPr>
        <w:tab/>
        <w:t xml:space="preserve">                       </w:t>
      </w:r>
      <w:r w:rsidRPr="006860EF">
        <w:rPr>
          <w:u w:val="single"/>
          <w:lang w:val="ru-RU"/>
        </w:rPr>
        <w:tab/>
      </w:r>
      <w:r w:rsidRPr="006860EF">
        <w:rPr>
          <w:u w:val="single"/>
          <w:lang w:val="ru-RU"/>
        </w:rPr>
        <w:tab/>
      </w:r>
      <w:r w:rsidRPr="006860EF">
        <w:rPr>
          <w:u w:val="single"/>
          <w:lang w:val="ru-RU"/>
        </w:rPr>
        <w:tab/>
      </w:r>
      <w:r w:rsidRPr="006860EF">
        <w:rPr>
          <w:u w:val="single"/>
          <w:lang w:val="ru-RU"/>
        </w:rPr>
        <w:tab/>
      </w:r>
    </w:p>
    <w:p w:rsidR="000D1CA9" w:rsidRPr="006860EF" w:rsidRDefault="000D1CA9" w:rsidP="000D1CA9">
      <w:pPr>
        <w:jc w:val="both"/>
        <w:rPr>
          <w:lang w:val="ru-RU"/>
        </w:rPr>
      </w:pPr>
      <w:r w:rsidRPr="006860EF">
        <w:rPr>
          <w:lang w:val="ru-RU"/>
        </w:rPr>
        <w:t>(</w:t>
      </w:r>
      <w:r w:rsidRPr="006860EF">
        <w:t>дата на подписване)</w:t>
      </w:r>
      <w:r w:rsidRPr="006860EF">
        <w:rPr>
          <w:lang w:val="ru-RU"/>
        </w:rPr>
        <w:t xml:space="preserve">                                                                     </w:t>
      </w:r>
      <w:r w:rsidRPr="006860EF">
        <w:rPr>
          <w:lang w:val="ru-RU"/>
        </w:rPr>
        <w:tab/>
      </w:r>
      <w:r w:rsidRPr="006860EF">
        <w:rPr>
          <w:lang w:val="ru-RU"/>
        </w:rPr>
        <w:tab/>
        <w:t xml:space="preserve">  (</w:t>
      </w:r>
      <w:proofErr w:type="gramStart"/>
      <w:r w:rsidRPr="006860EF">
        <w:rPr>
          <w:lang w:val="ru-RU"/>
        </w:rPr>
        <w:t>подпис и</w:t>
      </w:r>
      <w:proofErr w:type="gramEnd"/>
      <w:r w:rsidRPr="006860EF">
        <w:rPr>
          <w:lang w:val="ru-RU"/>
        </w:rPr>
        <w:t xml:space="preserve"> печат)</w:t>
      </w:r>
    </w:p>
    <w:p w:rsidR="00837B5D" w:rsidRDefault="000D1CA9" w:rsidP="000D1CA9">
      <w:pPr>
        <w:pStyle w:val="Title-head"/>
        <w:pBdr>
          <w:bottom w:val="none" w:sz="0" w:space="0" w:color="auto"/>
        </w:pBdr>
        <w:tabs>
          <w:tab w:val="clear" w:pos="567"/>
          <w:tab w:val="left" w:pos="708"/>
        </w:tabs>
        <w:spacing w:before="0" w:after="0"/>
        <w:jc w:val="right"/>
        <w:rPr>
          <w:b w:val="0"/>
          <w:color w:val="000000"/>
          <w:sz w:val="24"/>
          <w:szCs w:val="24"/>
          <w:lang w:val="bg-BG"/>
        </w:rPr>
      </w:pPr>
      <w:r>
        <w:rPr>
          <w:b w:val="0"/>
          <w:color w:val="000000"/>
          <w:sz w:val="24"/>
          <w:szCs w:val="24"/>
          <w:lang w:val="bg-BG"/>
        </w:rPr>
        <w:t xml:space="preserve">                                                                                                                        </w:t>
      </w: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i/>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i/>
          <w:color w:val="000000"/>
          <w:sz w:val="24"/>
          <w:szCs w:val="24"/>
          <w:lang w:val="bg-BG"/>
        </w:rPr>
      </w:pPr>
    </w:p>
    <w:p w:rsidR="000D1CA9" w:rsidRPr="00970E86" w:rsidRDefault="000D1CA9" w:rsidP="000D1CA9">
      <w:pPr>
        <w:pStyle w:val="Title-head"/>
        <w:pBdr>
          <w:bottom w:val="none" w:sz="0" w:space="0" w:color="auto"/>
        </w:pBdr>
        <w:tabs>
          <w:tab w:val="clear" w:pos="567"/>
          <w:tab w:val="left" w:pos="708"/>
        </w:tabs>
        <w:spacing w:before="0" w:after="0"/>
        <w:jc w:val="right"/>
        <w:rPr>
          <w:i/>
          <w:color w:val="000000"/>
          <w:sz w:val="24"/>
          <w:szCs w:val="24"/>
          <w:lang w:val="bg-BG"/>
        </w:rPr>
      </w:pPr>
      <w:r>
        <w:rPr>
          <w:i/>
          <w:color w:val="000000"/>
          <w:sz w:val="24"/>
          <w:szCs w:val="24"/>
          <w:lang w:val="bg-BG"/>
        </w:rPr>
        <w:t xml:space="preserve">Образец </w:t>
      </w:r>
      <w:r w:rsidRPr="00970E86">
        <w:rPr>
          <w:i/>
          <w:color w:val="000000"/>
          <w:sz w:val="24"/>
          <w:szCs w:val="24"/>
          <w:lang w:val="bg-BG"/>
        </w:rPr>
        <w:t xml:space="preserve">№ 3                                                                                                                                                                                                                                                                                                                                                                                                                                                                                                                                                                                                                                                                                                                                                                                                                                                                                                                                                                                                                                                                                                                                                                                                                                                                                                                                                                                                                                                                                                                                                                                                                                                                                                                                                                                                                                                                                                                                                                                                                                                                                                                                                                                                                                                                                                                                                                                                                                                                                                                                                                                      </w:t>
      </w:r>
    </w:p>
    <w:p w:rsidR="000D1CA9" w:rsidRDefault="000D1CA9" w:rsidP="000D1CA9">
      <w:pPr>
        <w:pStyle w:val="Title-head"/>
        <w:pBdr>
          <w:bottom w:val="none" w:sz="0" w:space="0" w:color="auto"/>
        </w:pBdr>
        <w:tabs>
          <w:tab w:val="clear" w:pos="567"/>
          <w:tab w:val="left" w:pos="708"/>
        </w:tabs>
        <w:spacing w:before="0" w:after="0"/>
        <w:jc w:val="both"/>
        <w:rPr>
          <w:b w:val="0"/>
          <w:color w:val="000000"/>
          <w:sz w:val="24"/>
          <w:szCs w:val="24"/>
          <w:lang w:val="bg-BG"/>
        </w:rPr>
      </w:pPr>
    </w:p>
    <w:p w:rsidR="000D1CA9" w:rsidRPr="00584F9D" w:rsidRDefault="000D1CA9" w:rsidP="000D1CA9">
      <w:pPr>
        <w:ind w:left="2124" w:firstLine="708"/>
        <w:rPr>
          <w:b/>
          <w:bCs/>
          <w:i/>
        </w:rPr>
      </w:pPr>
      <w:proofErr w:type="gramStart"/>
      <w:r w:rsidRPr="00584F9D">
        <w:rPr>
          <w:b/>
          <w:bCs/>
          <w:i/>
          <w:lang w:val="ru-RU"/>
        </w:rPr>
        <w:t>ДО</w:t>
      </w:r>
      <w:proofErr w:type="gramEnd"/>
      <w:r w:rsidRPr="00584F9D">
        <w:rPr>
          <w:b/>
          <w:bCs/>
          <w:i/>
          <w:lang w:val="ru-RU"/>
        </w:rPr>
        <w:t xml:space="preserve"> ОБЩИНА </w:t>
      </w:r>
      <w:r>
        <w:rPr>
          <w:b/>
          <w:bCs/>
          <w:i/>
        </w:rPr>
        <w:t>ПАНАГЮРИЩЕ</w:t>
      </w:r>
    </w:p>
    <w:p w:rsidR="00837B5D" w:rsidRDefault="00837B5D" w:rsidP="00837B5D">
      <w:pPr>
        <w:pStyle w:val="af0"/>
        <w:jc w:val="both"/>
        <w:rPr>
          <w:rFonts w:ascii="Times New Roman" w:hAnsi="Times New Roman"/>
          <w:b w:val="0"/>
          <w:szCs w:val="24"/>
        </w:rPr>
      </w:pP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УЧАСТНИК: ………………………………………………………………………………...</w:t>
      </w: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Седалище и адрес на управление:……………………......тел…………/факс……….........../</w:t>
      </w: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e-mail …………..…………………………………………………………………………….</w:t>
      </w: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ЕИК/Булстат …………………..............................................................................................</w:t>
      </w: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Адрес за кореспонденция……………………………………………………………………..</w:t>
      </w:r>
    </w:p>
    <w:p w:rsidR="000D1CA9" w:rsidRPr="00B95E19" w:rsidRDefault="000D1CA9" w:rsidP="000D1CA9">
      <w:pPr>
        <w:pStyle w:val="11"/>
        <w:jc w:val="both"/>
        <w:rPr>
          <w:rFonts w:ascii="Times New Roman" w:hAnsi="Times New Roman"/>
          <w:sz w:val="24"/>
          <w:szCs w:val="24"/>
        </w:rPr>
      </w:pPr>
      <w:r w:rsidRPr="00B95E19">
        <w:rPr>
          <w:rFonts w:ascii="Times New Roman" w:hAnsi="Times New Roman"/>
          <w:sz w:val="24"/>
          <w:szCs w:val="24"/>
        </w:rPr>
        <w:tab/>
      </w:r>
      <w:r w:rsidRPr="00B95E19">
        <w:rPr>
          <w:rFonts w:ascii="Times New Roman" w:hAnsi="Times New Roman"/>
          <w:sz w:val="24"/>
          <w:szCs w:val="24"/>
        </w:rPr>
        <w:tab/>
      </w:r>
      <w:r w:rsidRPr="00B95E19">
        <w:rPr>
          <w:rFonts w:ascii="Times New Roman" w:hAnsi="Times New Roman"/>
          <w:sz w:val="24"/>
          <w:szCs w:val="24"/>
        </w:rPr>
        <w:tab/>
      </w:r>
      <w:r w:rsidRPr="00B95E19">
        <w:rPr>
          <w:rFonts w:ascii="Times New Roman" w:hAnsi="Times New Roman"/>
          <w:sz w:val="24"/>
          <w:szCs w:val="24"/>
        </w:rPr>
        <w:tab/>
      </w:r>
      <w:r w:rsidRPr="00B95E19">
        <w:rPr>
          <w:rFonts w:ascii="Times New Roman" w:hAnsi="Times New Roman"/>
          <w:sz w:val="24"/>
          <w:szCs w:val="24"/>
        </w:rPr>
        <w:tab/>
      </w:r>
    </w:p>
    <w:p w:rsidR="000D1CA9" w:rsidRDefault="000D1CA9" w:rsidP="000D1CA9">
      <w:pPr>
        <w:pStyle w:val="11"/>
        <w:jc w:val="center"/>
        <w:rPr>
          <w:rFonts w:ascii="Times New Roman" w:hAnsi="Times New Roman"/>
          <w:b/>
          <w:sz w:val="24"/>
          <w:szCs w:val="24"/>
          <w:lang w:val="bg-BG"/>
        </w:rPr>
      </w:pPr>
    </w:p>
    <w:p w:rsidR="000D1CA9" w:rsidRDefault="000D1CA9" w:rsidP="000D1CA9">
      <w:pPr>
        <w:pStyle w:val="11"/>
        <w:jc w:val="center"/>
        <w:rPr>
          <w:rFonts w:ascii="Times New Roman" w:hAnsi="Times New Roman"/>
          <w:b/>
          <w:sz w:val="24"/>
          <w:szCs w:val="24"/>
          <w:lang w:val="bg-BG"/>
        </w:rPr>
      </w:pPr>
      <w:r w:rsidRPr="00DB142E">
        <w:rPr>
          <w:rFonts w:ascii="Times New Roman" w:hAnsi="Times New Roman"/>
          <w:b/>
          <w:sz w:val="24"/>
          <w:szCs w:val="24"/>
        </w:rPr>
        <w:t>ТЕХНИЧЕСКО ПРЕДЛОЖЕНИЕ</w:t>
      </w:r>
    </w:p>
    <w:p w:rsidR="000D1CA9" w:rsidRPr="00DB142E" w:rsidRDefault="00A045B2" w:rsidP="000D1CA9">
      <w:pPr>
        <w:pStyle w:val="11"/>
        <w:jc w:val="center"/>
        <w:rPr>
          <w:rFonts w:ascii="Times New Roman" w:hAnsi="Times New Roman"/>
          <w:b/>
          <w:sz w:val="24"/>
          <w:szCs w:val="24"/>
        </w:rPr>
      </w:pPr>
      <w:r w:rsidRPr="00A045B2">
        <w:rPr>
          <w:noProof/>
          <w:lang w:val="bg-BG" w:eastAsia="bg-BG"/>
        </w:rPr>
        <w:pict>
          <v:line id="Line 2" o:spid="_x0000_s1027" style="position:absolute;left:0;text-align:left;z-index:251660288;visibility:visibl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fEw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NJ6ExvXAEOldraUBs9qVfzrOl3h5SuWqL2PDJ8OxsIy0JEchcSNs4A/q7/ohn4kIPXsU2n&#10;xnYBEhqATlGN800NfvKIwuF0Mn2cpyAahbvZwzTik+Iaaqzzn7nuUDBKLIF1hCbHZ+cDFVJcXUIm&#10;pTdCyii3VKgv8QLwY4DTUrBwGdyc3e8qadGRhIGJ35D3zs3qg2IRrOWErQfbEyEvNiSXKuBBMUBn&#10;sC4T8WORLtbz9Twf5ZPZepSndT36tKny0WyTPU7rh7qq6uxnoJblRSsY4yqwu05nlv+d+sM7uczV&#10;bT5vbUju0WO/gOz1H0lHNYOAl1HYaXbe2qvKMJDReXg8YeLf78F+/8RXvwAAAP//AwBQSwMEFAAG&#10;AAgAAAAhAM0WKTbhAAAADgEAAA8AAABkcnMvZG93bnJldi54bWxMj0FPwzAMhe9I/IfISFymLWmB&#10;bipNJwT0xmUDxNVrTFvRJF2TbYVfjxEHuD37PT1/LtaT7cWRxtB5pyFZKBDkam8612h4ea7mKxAh&#10;ojPYe0caPinAujw/KzA3/uQ2dNzGRnCJCzlqaGMccilD3ZLFsPADOfbe/Wgx8jg20ox44nLby1Sp&#10;TFrsHF9ocaD7luqP7cFqCNUr7auvWT1Tb1eNp3T/8PSIWl9eTHe3ICJN8S8MP/iMDiUz7fzBmSB6&#10;DfPkWjF7ZLXMblIQnMlWSxa731UCsizk/zfKbwAAAP//AwBQSwECLQAUAAYACAAAACEAtoM4kv4A&#10;AADhAQAAEwAAAAAAAAAAAAAAAAAAAAAAW0NvbnRlbnRfVHlwZXNdLnhtbFBLAQItABQABgAIAAAA&#10;IQA4/SH/1gAAAJQBAAALAAAAAAAAAAAAAAAAAC8BAABfcmVscy8ucmVsc1BLAQItABQABgAIAAAA&#10;IQDoi5+fEwIAACoEAAAOAAAAAAAAAAAAAAAAAC4CAABkcnMvZTJvRG9jLnhtbFBLAQItABQABgAI&#10;AAAAIQDNFik24QAAAA4BAAAPAAAAAAAAAAAAAAAAAG0EAABkcnMvZG93bnJldi54bWxQSwUGAAAA&#10;AAQABADzAAAAewUAAAAA&#10;" o:allowincell="f"/>
        </w:pict>
      </w:r>
    </w:p>
    <w:p w:rsidR="000D1CA9" w:rsidRPr="00DB142E" w:rsidRDefault="000D1CA9" w:rsidP="000D1CA9">
      <w:pPr>
        <w:pStyle w:val="11"/>
        <w:jc w:val="both"/>
        <w:rPr>
          <w:rFonts w:ascii="Times New Roman" w:hAnsi="Times New Roman"/>
          <w:sz w:val="24"/>
          <w:szCs w:val="24"/>
        </w:rPr>
      </w:pPr>
    </w:p>
    <w:p w:rsidR="000D1CA9" w:rsidRDefault="000D1CA9" w:rsidP="000D1CA9">
      <w:pPr>
        <w:pStyle w:val="11"/>
        <w:jc w:val="both"/>
        <w:rPr>
          <w:rFonts w:ascii="Times New Roman" w:hAnsi="Times New Roman"/>
          <w:sz w:val="24"/>
          <w:szCs w:val="24"/>
          <w:lang w:val="bg-BG"/>
        </w:rPr>
      </w:pPr>
      <w:r w:rsidRPr="00DB142E">
        <w:rPr>
          <w:rFonts w:ascii="Times New Roman" w:hAnsi="Times New Roman"/>
          <w:sz w:val="24"/>
          <w:szCs w:val="24"/>
        </w:rPr>
        <w:tab/>
        <w:t>УВАЖАЕМИ ДАМИ И ГОСПОДА,</w:t>
      </w:r>
    </w:p>
    <w:p w:rsidR="000D1CA9" w:rsidRPr="003061D5" w:rsidRDefault="000D1CA9" w:rsidP="000D1CA9">
      <w:pPr>
        <w:pStyle w:val="11"/>
        <w:jc w:val="both"/>
        <w:rPr>
          <w:rFonts w:ascii="Times New Roman" w:hAnsi="Times New Roman"/>
          <w:sz w:val="24"/>
          <w:szCs w:val="24"/>
          <w:lang w:val="bg-BG"/>
        </w:rPr>
      </w:pPr>
    </w:p>
    <w:p w:rsidR="000D1CA9" w:rsidRDefault="000D1CA9" w:rsidP="000D1CA9">
      <w:pPr>
        <w:pStyle w:val="11"/>
        <w:ind w:firstLine="708"/>
        <w:jc w:val="both"/>
        <w:rPr>
          <w:rFonts w:ascii="Times New Roman" w:hAnsi="Times New Roman"/>
          <w:sz w:val="24"/>
          <w:szCs w:val="24"/>
          <w:lang w:val="bg-BG"/>
        </w:rPr>
      </w:pPr>
      <w:r w:rsidRPr="00DB142E">
        <w:rPr>
          <w:rFonts w:ascii="Times New Roman" w:hAnsi="Times New Roman"/>
          <w:sz w:val="24"/>
          <w:szCs w:val="24"/>
        </w:rPr>
        <w:t xml:space="preserve">След запознаване с документацията за участие в процедура за възлагане на обществена поръчка с предмет </w:t>
      </w:r>
      <w:r w:rsidR="00837B5D" w:rsidRPr="00837B5D">
        <w:rPr>
          <w:rFonts w:ascii="Times New Roman" w:hAnsi="Times New Roman"/>
          <w:b/>
          <w:i/>
          <w:sz w:val="24"/>
          <w:szCs w:val="24"/>
        </w:rPr>
        <w:t xml:space="preserve">„ Избор на изпълнител за извършване на основен ремонт на общински път „Панагюрски колонии – местност „МАНЗУЛ” от км. </w:t>
      </w:r>
      <w:proofErr w:type="gramStart"/>
      <w:r w:rsidR="00837B5D" w:rsidRPr="00837B5D">
        <w:rPr>
          <w:rFonts w:ascii="Times New Roman" w:hAnsi="Times New Roman"/>
          <w:b/>
          <w:i/>
          <w:sz w:val="24"/>
          <w:szCs w:val="24"/>
        </w:rPr>
        <w:t>0+000 до км.</w:t>
      </w:r>
      <w:proofErr w:type="gramEnd"/>
      <w:r w:rsidR="00837B5D" w:rsidRPr="00837B5D">
        <w:rPr>
          <w:rFonts w:ascii="Times New Roman" w:hAnsi="Times New Roman"/>
          <w:b/>
          <w:i/>
          <w:sz w:val="24"/>
          <w:szCs w:val="24"/>
        </w:rPr>
        <w:t xml:space="preserve"> 7+660</w:t>
      </w:r>
      <w:proofErr w:type="gramStart"/>
      <w:r w:rsidR="00837B5D" w:rsidRPr="00837B5D">
        <w:rPr>
          <w:rFonts w:ascii="Times New Roman" w:hAnsi="Times New Roman"/>
          <w:b/>
          <w:i/>
          <w:sz w:val="24"/>
          <w:szCs w:val="24"/>
        </w:rPr>
        <w:t>,78</w:t>
      </w:r>
      <w:proofErr w:type="gramEnd"/>
      <w:r w:rsidR="00837B5D" w:rsidRPr="00837B5D">
        <w:rPr>
          <w:rFonts w:ascii="Times New Roman" w:hAnsi="Times New Roman"/>
          <w:b/>
          <w:i/>
          <w:sz w:val="24"/>
          <w:szCs w:val="24"/>
        </w:rPr>
        <w:t xml:space="preserve"> – подучастък от км. </w:t>
      </w:r>
      <w:proofErr w:type="gramStart"/>
      <w:r w:rsidR="00837B5D" w:rsidRPr="00837B5D">
        <w:rPr>
          <w:rFonts w:ascii="Times New Roman" w:hAnsi="Times New Roman"/>
          <w:b/>
          <w:i/>
          <w:sz w:val="24"/>
          <w:szCs w:val="24"/>
        </w:rPr>
        <w:t>3+090 до км.</w:t>
      </w:r>
      <w:proofErr w:type="gramEnd"/>
      <w:r w:rsidR="00837B5D" w:rsidRPr="00837B5D">
        <w:rPr>
          <w:rFonts w:ascii="Times New Roman" w:hAnsi="Times New Roman"/>
          <w:b/>
          <w:i/>
          <w:sz w:val="24"/>
          <w:szCs w:val="24"/>
        </w:rPr>
        <w:t xml:space="preserve"> 3+410”.</w:t>
      </w:r>
      <w:r w:rsidRPr="00DB142E">
        <w:rPr>
          <w:rFonts w:ascii="Times New Roman" w:hAnsi="Times New Roman"/>
          <w:bCs/>
          <w:sz w:val="24"/>
          <w:szCs w:val="24"/>
        </w:rPr>
        <w:t>,</w:t>
      </w:r>
      <w:r w:rsidRPr="00DB142E">
        <w:rPr>
          <w:rFonts w:ascii="Times New Roman" w:hAnsi="Times New Roman"/>
          <w:sz w:val="24"/>
          <w:szCs w:val="24"/>
        </w:rPr>
        <w:t xml:space="preserve"> декларираме, че сме съгласни с поставените условия и ги приемаме без възражения. </w:t>
      </w:r>
    </w:p>
    <w:p w:rsidR="000D1CA9" w:rsidRPr="003061D5" w:rsidRDefault="000D1CA9" w:rsidP="000D1CA9">
      <w:pPr>
        <w:pStyle w:val="11"/>
        <w:ind w:firstLine="708"/>
        <w:jc w:val="both"/>
        <w:rPr>
          <w:rFonts w:ascii="Times New Roman" w:hAnsi="Times New Roman"/>
          <w:sz w:val="24"/>
          <w:szCs w:val="24"/>
          <w:lang w:val="bg-BG"/>
        </w:rPr>
      </w:pPr>
    </w:p>
    <w:p w:rsidR="000D1CA9" w:rsidRDefault="000D1CA9" w:rsidP="000D1CA9">
      <w:pPr>
        <w:pStyle w:val="11"/>
        <w:ind w:firstLine="708"/>
        <w:jc w:val="both"/>
        <w:rPr>
          <w:rFonts w:ascii="Times New Roman" w:hAnsi="Times New Roman"/>
          <w:sz w:val="24"/>
          <w:szCs w:val="24"/>
          <w:lang w:val="bg-BG"/>
        </w:rPr>
      </w:pPr>
      <w:proofErr w:type="gramStart"/>
      <w:r w:rsidRPr="00DB142E">
        <w:rPr>
          <w:rFonts w:ascii="Times New Roman" w:hAnsi="Times New Roman"/>
          <w:sz w:val="24"/>
          <w:szCs w:val="24"/>
        </w:rPr>
        <w:t xml:space="preserve">Валидността на нашето предложение да бъде </w:t>
      </w:r>
      <w:r w:rsidRPr="00DD7141">
        <w:rPr>
          <w:rFonts w:ascii="Times New Roman" w:hAnsi="Times New Roman"/>
          <w:b/>
          <w:sz w:val="24"/>
          <w:szCs w:val="24"/>
        </w:rPr>
        <w:t>90 /деветдесет/ календарни дни</w:t>
      </w:r>
      <w:r w:rsidRPr="00DB142E">
        <w:rPr>
          <w:rFonts w:ascii="Times New Roman" w:hAnsi="Times New Roman"/>
          <w:sz w:val="24"/>
          <w:szCs w:val="24"/>
        </w:rPr>
        <w:t xml:space="preserve"> от крайния срок за подаване на оферти и ще остане обвързващо за нас, като може да бъде прието по всяко време преди изтичане на този срок.</w:t>
      </w:r>
      <w:proofErr w:type="gramEnd"/>
    </w:p>
    <w:p w:rsidR="000D1CA9" w:rsidRPr="003061D5" w:rsidRDefault="000D1CA9" w:rsidP="000D1CA9">
      <w:pPr>
        <w:pStyle w:val="11"/>
        <w:ind w:firstLine="708"/>
        <w:jc w:val="both"/>
        <w:rPr>
          <w:rFonts w:ascii="Times New Roman" w:hAnsi="Times New Roman"/>
          <w:sz w:val="24"/>
          <w:szCs w:val="24"/>
          <w:lang w:val="bg-BG"/>
        </w:rPr>
      </w:pPr>
    </w:p>
    <w:p w:rsidR="000D1CA9" w:rsidRDefault="000D1CA9" w:rsidP="000D1CA9">
      <w:pPr>
        <w:pStyle w:val="11"/>
        <w:ind w:firstLine="708"/>
        <w:jc w:val="both"/>
        <w:rPr>
          <w:rFonts w:ascii="Times New Roman" w:hAnsi="Times New Roman"/>
          <w:b/>
          <w:sz w:val="24"/>
          <w:szCs w:val="24"/>
          <w:lang w:val="bg-BG" w:eastAsia="bg-BG"/>
        </w:rPr>
      </w:pPr>
      <w:proofErr w:type="gramStart"/>
      <w:r w:rsidRPr="00DB142E">
        <w:rPr>
          <w:rFonts w:ascii="Times New Roman" w:hAnsi="Times New Roman"/>
          <w:sz w:val="24"/>
          <w:szCs w:val="24"/>
          <w:lang w:eastAsia="bg-BG"/>
        </w:rPr>
        <w:t xml:space="preserve">Приемаме да изпълним поръчката в срок от </w:t>
      </w:r>
      <w:r w:rsidRPr="00DB142E">
        <w:rPr>
          <w:rFonts w:ascii="Times New Roman" w:hAnsi="Times New Roman"/>
          <w:sz w:val="24"/>
          <w:szCs w:val="24"/>
          <w:lang w:val="bg-BG" w:eastAsia="bg-BG"/>
        </w:rPr>
        <w:t xml:space="preserve">… … … </w:t>
      </w:r>
      <w:r>
        <w:rPr>
          <w:rFonts w:ascii="Times New Roman" w:hAnsi="Times New Roman"/>
          <w:sz w:val="24"/>
          <w:szCs w:val="24"/>
          <w:lang w:val="bg-BG" w:eastAsia="bg-BG"/>
        </w:rPr>
        <w:t xml:space="preserve">(……………….) </w:t>
      </w:r>
      <w:r w:rsidRPr="00DB142E">
        <w:rPr>
          <w:rFonts w:ascii="Times New Roman" w:hAnsi="Times New Roman"/>
          <w:sz w:val="24"/>
          <w:szCs w:val="24"/>
          <w:lang w:eastAsia="bg-BG"/>
        </w:rPr>
        <w:t xml:space="preserve">календарни дни, считано от датата на </w:t>
      </w:r>
      <w:r w:rsidR="00837B5D">
        <w:rPr>
          <w:rFonts w:ascii="Times New Roman" w:hAnsi="Times New Roman"/>
          <w:sz w:val="24"/>
          <w:szCs w:val="24"/>
          <w:lang w:val="bg-BG" w:eastAsia="bg-BG"/>
        </w:rPr>
        <w:t>откриване на строителна линия</w:t>
      </w:r>
      <w:r>
        <w:rPr>
          <w:rFonts w:ascii="Times New Roman" w:hAnsi="Times New Roman"/>
          <w:sz w:val="24"/>
          <w:szCs w:val="24"/>
          <w:lang w:val="bg-BG" w:eastAsia="bg-BG"/>
        </w:rPr>
        <w:t xml:space="preserve">, </w:t>
      </w:r>
      <w:r w:rsidRPr="00E612E5">
        <w:rPr>
          <w:rFonts w:ascii="Times New Roman" w:hAnsi="Times New Roman"/>
          <w:b/>
          <w:sz w:val="24"/>
          <w:szCs w:val="24"/>
          <w:lang w:val="bg-BG" w:eastAsia="bg-BG"/>
        </w:rPr>
        <w:t>съгласно представения план-график за извършване на СМР</w:t>
      </w:r>
      <w:r w:rsidRPr="00E612E5">
        <w:rPr>
          <w:rFonts w:ascii="Times New Roman" w:hAnsi="Times New Roman"/>
          <w:b/>
          <w:sz w:val="24"/>
          <w:szCs w:val="24"/>
          <w:lang w:eastAsia="bg-BG"/>
        </w:rPr>
        <w:t>.</w:t>
      </w:r>
      <w:proofErr w:type="gramEnd"/>
    </w:p>
    <w:p w:rsidR="000D1CA9" w:rsidRDefault="000D1CA9" w:rsidP="000D1CA9">
      <w:pPr>
        <w:pStyle w:val="11"/>
        <w:ind w:firstLine="708"/>
        <w:jc w:val="both"/>
        <w:rPr>
          <w:rFonts w:ascii="Times New Roman" w:hAnsi="Times New Roman"/>
          <w:b/>
          <w:sz w:val="24"/>
          <w:szCs w:val="24"/>
          <w:lang w:val="bg-BG" w:eastAsia="bg-BG"/>
        </w:rPr>
      </w:pPr>
    </w:p>
    <w:p w:rsidR="000D1CA9" w:rsidRPr="003061D5" w:rsidRDefault="000D1CA9" w:rsidP="000D1CA9">
      <w:pPr>
        <w:pStyle w:val="11"/>
        <w:ind w:firstLine="708"/>
        <w:jc w:val="both"/>
        <w:rPr>
          <w:rFonts w:ascii="Times New Roman" w:hAnsi="Times New Roman"/>
          <w:b/>
          <w:sz w:val="24"/>
          <w:szCs w:val="24"/>
          <w:lang w:val="bg-BG" w:eastAsia="bg-BG"/>
        </w:rPr>
      </w:pPr>
      <w:r>
        <w:rPr>
          <w:rFonts w:ascii="Times New Roman" w:hAnsi="Times New Roman"/>
          <w:b/>
          <w:sz w:val="24"/>
          <w:szCs w:val="24"/>
          <w:lang w:val="bg-BG" w:eastAsia="bg-BG"/>
        </w:rPr>
        <w:t>Предлагаме гаранционни срокове, както следва:………………………………..</w:t>
      </w:r>
    </w:p>
    <w:p w:rsidR="000D1CA9" w:rsidRPr="003061D5" w:rsidRDefault="000D1CA9" w:rsidP="000D1CA9">
      <w:pPr>
        <w:pStyle w:val="11"/>
        <w:ind w:firstLine="708"/>
        <w:jc w:val="both"/>
        <w:rPr>
          <w:rFonts w:ascii="Times New Roman" w:hAnsi="Times New Roman"/>
          <w:b/>
          <w:sz w:val="24"/>
          <w:szCs w:val="24"/>
          <w:lang w:val="bg-BG" w:eastAsia="bg-BG"/>
        </w:rPr>
      </w:pPr>
    </w:p>
    <w:p w:rsidR="000D1CA9" w:rsidRPr="00DB142E" w:rsidRDefault="000D1CA9" w:rsidP="000D1CA9">
      <w:pPr>
        <w:pStyle w:val="11"/>
        <w:ind w:firstLine="708"/>
        <w:jc w:val="both"/>
        <w:rPr>
          <w:rFonts w:ascii="Times New Roman" w:hAnsi="Times New Roman"/>
          <w:sz w:val="24"/>
          <w:szCs w:val="24"/>
          <w:lang w:val="bg-BG"/>
        </w:rPr>
      </w:pPr>
      <w:r w:rsidRPr="00DB142E">
        <w:rPr>
          <w:rFonts w:ascii="Times New Roman" w:hAnsi="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0D1CA9" w:rsidRPr="00DB142E" w:rsidRDefault="000D1CA9" w:rsidP="000D1CA9">
      <w:pPr>
        <w:pStyle w:val="11"/>
        <w:ind w:firstLine="708"/>
        <w:jc w:val="both"/>
        <w:rPr>
          <w:rFonts w:ascii="Times New Roman" w:hAnsi="Times New Roman"/>
          <w:sz w:val="24"/>
          <w:szCs w:val="24"/>
        </w:rPr>
      </w:pPr>
      <w:r w:rsidRPr="00DB142E">
        <w:rPr>
          <w:rFonts w:ascii="Times New Roman" w:hAnsi="Times New Roman"/>
          <w:sz w:val="24"/>
          <w:szCs w:val="24"/>
          <w:lang w:val="bg-BG"/>
        </w:rPr>
        <w:t>Задължавам</w:t>
      </w:r>
      <w:r w:rsidRPr="00DB142E">
        <w:rPr>
          <w:rFonts w:ascii="Times New Roman" w:hAnsi="Times New Roman"/>
          <w:sz w:val="24"/>
          <w:szCs w:val="24"/>
        </w:rPr>
        <w:t>e</w:t>
      </w:r>
      <w:r w:rsidRPr="00DB142E">
        <w:rPr>
          <w:rFonts w:ascii="Times New Roman" w:hAnsi="Times New Roman"/>
          <w:sz w:val="24"/>
          <w:szCs w:val="24"/>
          <w:lang w:val="bg-BG"/>
        </w:rPr>
        <w:t xml:space="preserve"> се да спазвам всички действащи технически норми и стандарти, които се отнасят до изпълнението на поръчката</w:t>
      </w:r>
      <w:r w:rsidRPr="00DB142E">
        <w:rPr>
          <w:rFonts w:ascii="Times New Roman" w:hAnsi="Times New Roman"/>
          <w:sz w:val="24"/>
          <w:szCs w:val="24"/>
        </w:rPr>
        <w:t>.</w:t>
      </w:r>
    </w:p>
    <w:p w:rsidR="000D1CA9" w:rsidRPr="003061D5" w:rsidRDefault="000D1CA9" w:rsidP="000D1CA9">
      <w:pPr>
        <w:pStyle w:val="11"/>
        <w:ind w:firstLine="708"/>
        <w:jc w:val="both"/>
        <w:rPr>
          <w:rFonts w:ascii="Times New Roman" w:hAnsi="Times New Roman"/>
          <w:sz w:val="24"/>
          <w:szCs w:val="24"/>
          <w:lang w:val="bg-BG"/>
        </w:rPr>
      </w:pPr>
      <w:proofErr w:type="gramStart"/>
      <w:r w:rsidRPr="00DB142E">
        <w:rPr>
          <w:rFonts w:ascii="Times New Roman" w:hAnsi="Times New Roman"/>
          <w:sz w:val="24"/>
          <w:szCs w:val="24"/>
        </w:rPr>
        <w:t>Запознати сме с всички условия по изпълнение на предмета на настоящата поръчка и ги приемаме без възражения</w:t>
      </w:r>
      <w:r>
        <w:rPr>
          <w:rFonts w:ascii="Times New Roman" w:hAnsi="Times New Roman"/>
          <w:sz w:val="24"/>
          <w:szCs w:val="24"/>
          <w:lang w:val="bg-BG"/>
        </w:rPr>
        <w:t>.</w:t>
      </w:r>
      <w:proofErr w:type="gramEnd"/>
    </w:p>
    <w:p w:rsidR="000D1CA9" w:rsidRPr="00DB142E" w:rsidRDefault="000D1CA9" w:rsidP="000D1CA9">
      <w:pPr>
        <w:pStyle w:val="11"/>
        <w:ind w:firstLine="708"/>
        <w:jc w:val="both"/>
        <w:rPr>
          <w:rFonts w:ascii="Times New Roman" w:hAnsi="Times New Roman"/>
          <w:sz w:val="24"/>
          <w:szCs w:val="24"/>
          <w:lang w:val="bg-BG"/>
        </w:rPr>
      </w:pPr>
      <w:proofErr w:type="gramStart"/>
      <w:r w:rsidRPr="00DB142E">
        <w:rPr>
          <w:rFonts w:ascii="Times New Roman" w:hAnsi="Times New Roman"/>
          <w:sz w:val="24"/>
          <w:szCs w:val="24"/>
        </w:rPr>
        <w:t>Запознати сме с проекта на договора, приемаме го и ако бъдем определени за изпълнител, ще сключим договор в законоустановения срок.</w:t>
      </w:r>
      <w:proofErr w:type="gramEnd"/>
    </w:p>
    <w:p w:rsidR="000D1CA9" w:rsidRPr="00DB142E" w:rsidRDefault="000D1CA9" w:rsidP="000D1CA9">
      <w:pPr>
        <w:pStyle w:val="11"/>
        <w:jc w:val="both"/>
        <w:rPr>
          <w:rFonts w:ascii="Times New Roman" w:hAnsi="Times New Roman"/>
          <w:sz w:val="24"/>
          <w:szCs w:val="24"/>
        </w:rPr>
      </w:pPr>
      <w:r w:rsidRPr="00DB142E">
        <w:rPr>
          <w:rFonts w:ascii="Times New Roman" w:hAnsi="Times New Roman"/>
          <w:sz w:val="24"/>
          <w:szCs w:val="24"/>
        </w:rPr>
        <w:lastRenderedPageBreak/>
        <w:tab/>
      </w:r>
      <w:proofErr w:type="gramStart"/>
      <w:r w:rsidRPr="00DB142E">
        <w:rPr>
          <w:rFonts w:ascii="Times New Roman" w:hAnsi="Times New Roman"/>
          <w:sz w:val="24"/>
          <w:szCs w:val="24"/>
        </w:rPr>
        <w:t>До подготвянето на официален договор, тази оферта заедно с писменото приемане от Ваша страна и известие за възлагане на договор ще формират обвързващо споразумение между двете страни.</w:t>
      </w:r>
      <w:proofErr w:type="gramEnd"/>
    </w:p>
    <w:p w:rsidR="000D1CA9" w:rsidRDefault="000D1CA9" w:rsidP="000D1CA9">
      <w:pPr>
        <w:pStyle w:val="11"/>
        <w:jc w:val="both"/>
        <w:rPr>
          <w:rFonts w:ascii="Times New Roman" w:hAnsi="Times New Roman"/>
          <w:sz w:val="24"/>
          <w:szCs w:val="24"/>
          <w:lang w:val="bg-BG"/>
        </w:rPr>
      </w:pPr>
      <w:r w:rsidRPr="00DB142E">
        <w:rPr>
          <w:rFonts w:ascii="Times New Roman" w:hAnsi="Times New Roman"/>
          <w:sz w:val="24"/>
          <w:szCs w:val="24"/>
        </w:rPr>
        <w:t>При изпълнението на поръчката ще използваме/няма да използваме услугите на следните подизпълнители:</w:t>
      </w:r>
    </w:p>
    <w:p w:rsidR="00837B5D" w:rsidRPr="00837B5D" w:rsidRDefault="00837B5D" w:rsidP="000D1CA9">
      <w:pPr>
        <w:pStyle w:val="11"/>
        <w:jc w:val="both"/>
        <w:rPr>
          <w:rFonts w:ascii="Times New Roman" w:hAnsi="Times New Roman"/>
          <w:sz w:val="24"/>
          <w:szCs w:val="24"/>
          <w:lang w:val="bg-BG"/>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2971"/>
      </w:tblGrid>
      <w:tr w:rsidR="000D1CA9" w:rsidRPr="00DB142E" w:rsidTr="00EA7C1A">
        <w:trPr>
          <w:jc w:val="center"/>
        </w:trPr>
        <w:tc>
          <w:tcPr>
            <w:tcW w:w="2775" w:type="dxa"/>
          </w:tcPr>
          <w:p w:rsidR="000D1CA9" w:rsidRPr="00DB142E" w:rsidRDefault="000D1CA9" w:rsidP="00EA7C1A">
            <w:pPr>
              <w:pStyle w:val="11"/>
              <w:jc w:val="both"/>
              <w:rPr>
                <w:rFonts w:ascii="Times New Roman" w:hAnsi="Times New Roman"/>
                <w:sz w:val="24"/>
                <w:szCs w:val="24"/>
              </w:rPr>
            </w:pPr>
            <w:r w:rsidRPr="00DB142E">
              <w:rPr>
                <w:rFonts w:ascii="Times New Roman" w:hAnsi="Times New Roman"/>
                <w:sz w:val="24"/>
                <w:szCs w:val="24"/>
              </w:rPr>
              <w:t>Наименование на подизпълнителя</w:t>
            </w:r>
          </w:p>
        </w:tc>
        <w:tc>
          <w:tcPr>
            <w:tcW w:w="3670" w:type="dxa"/>
          </w:tcPr>
          <w:p w:rsidR="000D1CA9" w:rsidRPr="00DB142E" w:rsidRDefault="000D1CA9" w:rsidP="00EA7C1A">
            <w:pPr>
              <w:pStyle w:val="11"/>
              <w:jc w:val="both"/>
              <w:rPr>
                <w:rFonts w:ascii="Times New Roman" w:hAnsi="Times New Roman"/>
                <w:sz w:val="24"/>
                <w:szCs w:val="24"/>
              </w:rPr>
            </w:pPr>
            <w:r w:rsidRPr="00DB142E">
              <w:rPr>
                <w:rFonts w:ascii="Times New Roman" w:hAnsi="Times New Roman"/>
                <w:sz w:val="24"/>
                <w:szCs w:val="24"/>
              </w:rPr>
              <w:t xml:space="preserve">Обхват на дейностите, </w:t>
            </w:r>
          </w:p>
          <w:p w:rsidR="000D1CA9" w:rsidRPr="00DB142E" w:rsidRDefault="000D1CA9" w:rsidP="00EA7C1A">
            <w:pPr>
              <w:pStyle w:val="11"/>
              <w:jc w:val="both"/>
              <w:rPr>
                <w:rFonts w:ascii="Times New Roman" w:hAnsi="Times New Roman"/>
                <w:sz w:val="24"/>
                <w:szCs w:val="24"/>
              </w:rPr>
            </w:pPr>
            <w:r w:rsidRPr="00DB142E">
              <w:rPr>
                <w:rFonts w:ascii="Times New Roman" w:hAnsi="Times New Roman"/>
                <w:sz w:val="24"/>
                <w:szCs w:val="24"/>
              </w:rPr>
              <w:t>които ще извършва</w:t>
            </w:r>
          </w:p>
        </w:tc>
        <w:tc>
          <w:tcPr>
            <w:tcW w:w="2971" w:type="dxa"/>
          </w:tcPr>
          <w:p w:rsidR="000D1CA9" w:rsidRPr="00DB142E" w:rsidRDefault="000D1CA9" w:rsidP="00EA7C1A">
            <w:pPr>
              <w:pStyle w:val="11"/>
              <w:jc w:val="both"/>
              <w:rPr>
                <w:rFonts w:ascii="Times New Roman" w:hAnsi="Times New Roman"/>
                <w:sz w:val="24"/>
                <w:szCs w:val="24"/>
              </w:rPr>
            </w:pPr>
            <w:r w:rsidRPr="00DB142E">
              <w:rPr>
                <w:rFonts w:ascii="Times New Roman" w:hAnsi="Times New Roman"/>
                <w:sz w:val="24"/>
                <w:szCs w:val="24"/>
              </w:rPr>
              <w:t>Размер на участието на подизпълнителя в %</w:t>
            </w:r>
          </w:p>
        </w:tc>
      </w:tr>
      <w:tr w:rsidR="000D1CA9" w:rsidRPr="00DB142E" w:rsidTr="00EA7C1A">
        <w:trPr>
          <w:jc w:val="center"/>
        </w:trPr>
        <w:tc>
          <w:tcPr>
            <w:tcW w:w="2775" w:type="dxa"/>
          </w:tcPr>
          <w:p w:rsidR="000D1CA9" w:rsidRPr="00DB142E" w:rsidRDefault="000D1CA9" w:rsidP="00EA7C1A">
            <w:pPr>
              <w:pStyle w:val="11"/>
              <w:jc w:val="both"/>
              <w:rPr>
                <w:rFonts w:ascii="Times New Roman" w:hAnsi="Times New Roman"/>
                <w:sz w:val="24"/>
                <w:szCs w:val="24"/>
              </w:rPr>
            </w:pPr>
          </w:p>
        </w:tc>
        <w:tc>
          <w:tcPr>
            <w:tcW w:w="3670" w:type="dxa"/>
          </w:tcPr>
          <w:p w:rsidR="000D1CA9" w:rsidRPr="00DB142E" w:rsidRDefault="000D1CA9" w:rsidP="00EA7C1A">
            <w:pPr>
              <w:pStyle w:val="11"/>
              <w:jc w:val="both"/>
              <w:rPr>
                <w:rFonts w:ascii="Times New Roman" w:hAnsi="Times New Roman"/>
                <w:sz w:val="24"/>
                <w:szCs w:val="24"/>
              </w:rPr>
            </w:pPr>
          </w:p>
        </w:tc>
        <w:tc>
          <w:tcPr>
            <w:tcW w:w="2971" w:type="dxa"/>
          </w:tcPr>
          <w:p w:rsidR="000D1CA9" w:rsidRPr="00DB142E" w:rsidRDefault="000D1CA9" w:rsidP="00EA7C1A">
            <w:pPr>
              <w:pStyle w:val="11"/>
              <w:jc w:val="both"/>
              <w:rPr>
                <w:rFonts w:ascii="Times New Roman" w:hAnsi="Times New Roman"/>
                <w:sz w:val="24"/>
                <w:szCs w:val="24"/>
              </w:rPr>
            </w:pPr>
          </w:p>
        </w:tc>
      </w:tr>
      <w:tr w:rsidR="000D1CA9" w:rsidRPr="00DB142E" w:rsidTr="00EA7C1A">
        <w:trPr>
          <w:jc w:val="center"/>
        </w:trPr>
        <w:tc>
          <w:tcPr>
            <w:tcW w:w="2775" w:type="dxa"/>
          </w:tcPr>
          <w:p w:rsidR="000D1CA9" w:rsidRPr="00DB142E" w:rsidRDefault="000D1CA9" w:rsidP="00EA7C1A">
            <w:pPr>
              <w:pStyle w:val="11"/>
              <w:jc w:val="both"/>
              <w:rPr>
                <w:rFonts w:ascii="Times New Roman" w:hAnsi="Times New Roman"/>
                <w:sz w:val="24"/>
                <w:szCs w:val="24"/>
              </w:rPr>
            </w:pPr>
          </w:p>
        </w:tc>
        <w:tc>
          <w:tcPr>
            <w:tcW w:w="3670" w:type="dxa"/>
          </w:tcPr>
          <w:p w:rsidR="000D1CA9" w:rsidRPr="00DB142E" w:rsidRDefault="000D1CA9" w:rsidP="00EA7C1A">
            <w:pPr>
              <w:pStyle w:val="11"/>
              <w:jc w:val="both"/>
              <w:rPr>
                <w:rFonts w:ascii="Times New Roman" w:hAnsi="Times New Roman"/>
                <w:sz w:val="24"/>
                <w:szCs w:val="24"/>
              </w:rPr>
            </w:pPr>
          </w:p>
        </w:tc>
        <w:tc>
          <w:tcPr>
            <w:tcW w:w="2971" w:type="dxa"/>
          </w:tcPr>
          <w:p w:rsidR="000D1CA9" w:rsidRPr="00DB142E" w:rsidRDefault="000D1CA9" w:rsidP="00EA7C1A">
            <w:pPr>
              <w:pStyle w:val="11"/>
              <w:jc w:val="both"/>
              <w:rPr>
                <w:rFonts w:ascii="Times New Roman" w:hAnsi="Times New Roman"/>
                <w:sz w:val="24"/>
                <w:szCs w:val="24"/>
              </w:rPr>
            </w:pPr>
          </w:p>
        </w:tc>
      </w:tr>
    </w:tbl>
    <w:p w:rsidR="000D1CA9" w:rsidRPr="00DB142E" w:rsidRDefault="000D1CA9" w:rsidP="000D1CA9">
      <w:pPr>
        <w:pStyle w:val="11"/>
        <w:jc w:val="both"/>
        <w:rPr>
          <w:rFonts w:ascii="Times New Roman" w:hAnsi="Times New Roman"/>
          <w:sz w:val="24"/>
          <w:szCs w:val="24"/>
        </w:rPr>
      </w:pPr>
    </w:p>
    <w:p w:rsidR="000D1CA9" w:rsidRDefault="000D1CA9" w:rsidP="000D1CA9">
      <w:pPr>
        <w:pStyle w:val="11"/>
        <w:jc w:val="both"/>
        <w:rPr>
          <w:rFonts w:ascii="Times New Roman" w:hAnsi="Times New Roman"/>
          <w:sz w:val="24"/>
          <w:szCs w:val="24"/>
          <w:lang w:val="bg-BG"/>
        </w:rPr>
      </w:pPr>
      <w:proofErr w:type="gramStart"/>
      <w:r w:rsidRPr="00DB142E">
        <w:rPr>
          <w:rFonts w:ascii="Times New Roman" w:hAnsi="Times New Roman"/>
          <w:sz w:val="24"/>
          <w:szCs w:val="24"/>
        </w:rPr>
        <w:t>Гарантираме, че сме в състояние да изпълним качествено поръчката в пълно съответствие с гореописаната оферта.</w:t>
      </w:r>
      <w:proofErr w:type="gramEnd"/>
    </w:p>
    <w:p w:rsidR="000D1CA9" w:rsidRDefault="000D1CA9" w:rsidP="000D1CA9">
      <w:pPr>
        <w:pStyle w:val="11"/>
        <w:jc w:val="both"/>
        <w:rPr>
          <w:rFonts w:ascii="Times New Roman" w:hAnsi="Times New Roman"/>
          <w:sz w:val="24"/>
          <w:szCs w:val="24"/>
          <w:lang w:val="bg-BG"/>
        </w:rPr>
      </w:pPr>
    </w:p>
    <w:p w:rsidR="000D1CA9" w:rsidRPr="00E612E5" w:rsidRDefault="000D1CA9" w:rsidP="000D1CA9">
      <w:pPr>
        <w:pStyle w:val="11"/>
        <w:jc w:val="both"/>
        <w:rPr>
          <w:rFonts w:ascii="Times New Roman" w:hAnsi="Times New Roman"/>
          <w:b/>
          <w:sz w:val="24"/>
          <w:szCs w:val="24"/>
          <w:lang w:val="bg-BG"/>
        </w:rPr>
      </w:pPr>
      <w:r w:rsidRPr="00E612E5">
        <w:rPr>
          <w:rFonts w:ascii="Times New Roman" w:hAnsi="Times New Roman"/>
          <w:b/>
          <w:sz w:val="24"/>
          <w:szCs w:val="24"/>
          <w:lang w:val="bg-BG"/>
        </w:rPr>
        <w:t>Приложение: план-график за изпълнение на СМР</w:t>
      </w:r>
    </w:p>
    <w:p w:rsidR="000D1CA9" w:rsidRPr="00DB142E" w:rsidRDefault="000D1CA9" w:rsidP="000D1CA9">
      <w:pPr>
        <w:pStyle w:val="11"/>
        <w:jc w:val="both"/>
        <w:rPr>
          <w:rFonts w:ascii="Times New Roman" w:hAnsi="Times New Roman"/>
          <w:sz w:val="24"/>
          <w:szCs w:val="24"/>
        </w:rPr>
      </w:pPr>
    </w:p>
    <w:p w:rsidR="00837B5D" w:rsidRDefault="00837B5D" w:rsidP="000D1CA9">
      <w:pPr>
        <w:pStyle w:val="11"/>
        <w:jc w:val="both"/>
        <w:rPr>
          <w:rFonts w:ascii="Times New Roman" w:hAnsi="Times New Roman"/>
          <w:sz w:val="24"/>
          <w:szCs w:val="24"/>
          <w:lang w:val="bg-BG"/>
        </w:rPr>
      </w:pPr>
    </w:p>
    <w:p w:rsidR="000D1CA9" w:rsidRPr="00DB142E" w:rsidRDefault="00837B5D" w:rsidP="000D1CA9">
      <w:pPr>
        <w:pStyle w:val="11"/>
        <w:jc w:val="both"/>
        <w:rPr>
          <w:rFonts w:ascii="Times New Roman" w:hAnsi="Times New Roman"/>
          <w:sz w:val="24"/>
          <w:szCs w:val="24"/>
          <w:lang w:val="bg-BG"/>
        </w:rPr>
      </w:pPr>
      <w:r>
        <w:rPr>
          <w:rFonts w:ascii="Times New Roman" w:hAnsi="Times New Roman"/>
          <w:sz w:val="24"/>
          <w:szCs w:val="24"/>
          <w:lang w:val="bg-BG"/>
        </w:rPr>
        <w:t>Дата…………………..</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000D1CA9" w:rsidRPr="00DB142E">
        <w:rPr>
          <w:rFonts w:ascii="Times New Roman" w:hAnsi="Times New Roman"/>
          <w:sz w:val="24"/>
          <w:szCs w:val="24"/>
          <w:lang w:val="bg-BG"/>
        </w:rPr>
        <w:t>Подпис и печат …………………</w:t>
      </w: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CD2AE7">
      <w:pPr>
        <w:pStyle w:val="a3"/>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Pr="00584F9D" w:rsidRDefault="000D1CA9" w:rsidP="000D1CA9">
      <w:pPr>
        <w:pStyle w:val="a3"/>
        <w:ind w:left="2880"/>
        <w:jc w:val="right"/>
        <w:rPr>
          <w:i/>
          <w:sz w:val="24"/>
          <w:szCs w:val="24"/>
        </w:rPr>
      </w:pPr>
      <w:r>
        <w:rPr>
          <w:b/>
          <w:bCs/>
          <w:sz w:val="24"/>
          <w:szCs w:val="24"/>
          <w:lang w:val="ru-RU"/>
        </w:rPr>
        <w:t>Образец</w:t>
      </w:r>
      <w:r w:rsidRPr="00584F9D">
        <w:rPr>
          <w:b/>
          <w:sz w:val="24"/>
          <w:szCs w:val="24"/>
        </w:rPr>
        <w:t xml:space="preserve"> № </w:t>
      </w:r>
      <w:r>
        <w:rPr>
          <w:b/>
          <w:sz w:val="24"/>
          <w:szCs w:val="24"/>
        </w:rPr>
        <w:t>4</w:t>
      </w:r>
      <w:r w:rsidRPr="00584F9D">
        <w:rPr>
          <w:b/>
          <w:sz w:val="24"/>
          <w:szCs w:val="24"/>
        </w:rPr>
        <w:t xml:space="preserve"> </w:t>
      </w:r>
    </w:p>
    <w:p w:rsidR="000D1CA9" w:rsidRDefault="000D1CA9" w:rsidP="000D1CA9">
      <w:pPr>
        <w:pStyle w:val="a3"/>
        <w:ind w:firstLine="708"/>
        <w:jc w:val="center"/>
        <w:rPr>
          <w:b/>
          <w:bCs/>
          <w:i/>
          <w:sz w:val="24"/>
          <w:szCs w:val="24"/>
        </w:rPr>
      </w:pPr>
      <w:proofErr w:type="gramStart"/>
      <w:r w:rsidRPr="00584F9D">
        <w:rPr>
          <w:b/>
          <w:bCs/>
          <w:i/>
          <w:sz w:val="24"/>
          <w:szCs w:val="24"/>
          <w:lang w:val="ru-RU"/>
        </w:rPr>
        <w:t>ДО</w:t>
      </w:r>
      <w:proofErr w:type="gramEnd"/>
      <w:r w:rsidRPr="00584F9D">
        <w:rPr>
          <w:b/>
          <w:bCs/>
          <w:i/>
          <w:sz w:val="24"/>
          <w:szCs w:val="24"/>
          <w:lang w:val="ru-RU"/>
        </w:rPr>
        <w:t xml:space="preserve"> ОБЩИНА </w:t>
      </w:r>
      <w:r>
        <w:rPr>
          <w:b/>
          <w:bCs/>
          <w:i/>
          <w:sz w:val="24"/>
          <w:szCs w:val="24"/>
        </w:rPr>
        <w:t>ПАНАГЮРИЩЕ</w:t>
      </w:r>
    </w:p>
    <w:p w:rsidR="000D1CA9" w:rsidRDefault="000D1CA9" w:rsidP="000D1CA9">
      <w:pPr>
        <w:pStyle w:val="a3"/>
        <w:jc w:val="center"/>
        <w:rPr>
          <w:b/>
          <w:bCs/>
          <w:i/>
          <w:sz w:val="24"/>
          <w:szCs w:val="24"/>
        </w:rPr>
      </w:pPr>
    </w:p>
    <w:p w:rsidR="000D1CA9" w:rsidRPr="001C1000" w:rsidRDefault="000D1CA9" w:rsidP="000D1CA9">
      <w:pPr>
        <w:pStyle w:val="a3"/>
        <w:rPr>
          <w:b/>
          <w:bCs/>
          <w:i/>
          <w:sz w:val="24"/>
          <w:szCs w:val="24"/>
        </w:rPr>
      </w:pPr>
    </w:p>
    <w:p w:rsidR="000D1CA9" w:rsidRPr="00837B5D" w:rsidRDefault="000D1CA9" w:rsidP="00837B5D">
      <w:pPr>
        <w:pStyle w:val="af0"/>
        <w:rPr>
          <w:rFonts w:ascii="Times New Roman" w:hAnsi="Times New Roman"/>
          <w:szCs w:val="24"/>
        </w:rPr>
      </w:pPr>
      <w:r w:rsidRPr="00837B5D">
        <w:rPr>
          <w:rFonts w:ascii="Times New Roman" w:hAnsi="Times New Roman"/>
          <w:szCs w:val="24"/>
        </w:rPr>
        <w:t>УЧАСТНИК: ......................................................................................................</w:t>
      </w:r>
    </w:p>
    <w:p w:rsidR="000D1CA9" w:rsidRPr="00837B5D" w:rsidRDefault="000D1CA9" w:rsidP="00837B5D">
      <w:pPr>
        <w:pStyle w:val="af0"/>
        <w:rPr>
          <w:rFonts w:ascii="Times New Roman" w:hAnsi="Times New Roman"/>
          <w:szCs w:val="24"/>
        </w:rPr>
      </w:pPr>
    </w:p>
    <w:p w:rsidR="000D1CA9" w:rsidRPr="00837B5D" w:rsidRDefault="000D1CA9" w:rsidP="00837B5D">
      <w:pPr>
        <w:pStyle w:val="af0"/>
        <w:rPr>
          <w:rFonts w:ascii="Times New Roman" w:hAnsi="Times New Roman"/>
        </w:rPr>
      </w:pPr>
      <w:r w:rsidRPr="00837B5D">
        <w:rPr>
          <w:rFonts w:ascii="Times New Roman" w:hAnsi="Times New Roman"/>
          <w:szCs w:val="24"/>
        </w:rPr>
        <w:t>Адрес за кореспонденция .................................................................................</w:t>
      </w:r>
    </w:p>
    <w:p w:rsidR="000D1CA9" w:rsidRPr="00584F9D" w:rsidRDefault="000D1CA9" w:rsidP="000D1CA9">
      <w:pPr>
        <w:autoSpaceDE w:val="0"/>
        <w:autoSpaceDN w:val="0"/>
        <w:adjustRightInd w:val="0"/>
        <w:rPr>
          <w:b/>
          <w:bCs/>
        </w:rPr>
      </w:pPr>
    </w:p>
    <w:p w:rsidR="000D1CA9" w:rsidRPr="00584F9D" w:rsidRDefault="000D1CA9" w:rsidP="00837B5D">
      <w:pPr>
        <w:autoSpaceDE w:val="0"/>
        <w:autoSpaceDN w:val="0"/>
        <w:adjustRightInd w:val="0"/>
        <w:jc w:val="center"/>
        <w:rPr>
          <w:b/>
          <w:bCs/>
        </w:rPr>
      </w:pPr>
      <w:r w:rsidRPr="00584F9D">
        <w:rPr>
          <w:b/>
          <w:bCs/>
        </w:rPr>
        <w:t>ЦЕНОВ</w:t>
      </w:r>
      <w:r>
        <w:rPr>
          <w:b/>
          <w:bCs/>
        </w:rPr>
        <w:t>О ПРЕДЛОЖЕНИЕ</w:t>
      </w:r>
    </w:p>
    <w:p w:rsidR="000D1CA9" w:rsidRPr="00584F9D" w:rsidRDefault="000D1CA9" w:rsidP="00837B5D">
      <w:pPr>
        <w:jc w:val="center"/>
        <w:rPr>
          <w:b/>
        </w:rPr>
      </w:pPr>
      <w:r w:rsidRPr="00584F9D">
        <w:rPr>
          <w:b/>
        </w:rPr>
        <w:t xml:space="preserve">за участие в процедура на обществена поръчка чрез </w:t>
      </w:r>
      <w:r>
        <w:rPr>
          <w:b/>
        </w:rPr>
        <w:t>публична покана</w:t>
      </w:r>
      <w:r w:rsidRPr="00584F9D">
        <w:rPr>
          <w:b/>
        </w:rPr>
        <w:t xml:space="preserve"> с предмет:</w:t>
      </w:r>
    </w:p>
    <w:p w:rsidR="000D1CA9" w:rsidRDefault="00837B5D" w:rsidP="00837B5D">
      <w:pPr>
        <w:ind w:firstLine="851"/>
        <w:jc w:val="center"/>
        <w:rPr>
          <w:b/>
          <w:bCs/>
        </w:rPr>
      </w:pPr>
      <w:proofErr w:type="gramStart"/>
      <w:r w:rsidRPr="00837B5D">
        <w:rPr>
          <w:b/>
          <w:i/>
          <w:lang w:val="en-US"/>
        </w:rPr>
        <w:t>„ Избор на изпълнител за извършване на основен ремонт на общински път „Панагюрски колонии – местност „МАНЗУЛ” от км.</w:t>
      </w:r>
      <w:proofErr w:type="gramEnd"/>
      <w:r w:rsidRPr="00837B5D">
        <w:rPr>
          <w:b/>
          <w:i/>
          <w:lang w:val="en-US"/>
        </w:rPr>
        <w:t xml:space="preserve"> </w:t>
      </w:r>
      <w:proofErr w:type="gramStart"/>
      <w:r w:rsidRPr="00837B5D">
        <w:rPr>
          <w:b/>
          <w:i/>
          <w:lang w:val="en-US"/>
        </w:rPr>
        <w:t>0+000 до км.</w:t>
      </w:r>
      <w:proofErr w:type="gramEnd"/>
      <w:r w:rsidRPr="00837B5D">
        <w:rPr>
          <w:b/>
          <w:i/>
          <w:lang w:val="en-US"/>
        </w:rPr>
        <w:t xml:space="preserve"> 7+660</w:t>
      </w:r>
      <w:proofErr w:type="gramStart"/>
      <w:r w:rsidRPr="00837B5D">
        <w:rPr>
          <w:b/>
          <w:i/>
          <w:lang w:val="en-US"/>
        </w:rPr>
        <w:t>,78</w:t>
      </w:r>
      <w:proofErr w:type="gramEnd"/>
      <w:r w:rsidRPr="00837B5D">
        <w:rPr>
          <w:b/>
          <w:i/>
          <w:lang w:val="en-US"/>
        </w:rPr>
        <w:t xml:space="preserve"> – подучастък от км. </w:t>
      </w:r>
      <w:proofErr w:type="gramStart"/>
      <w:r w:rsidRPr="00837B5D">
        <w:rPr>
          <w:b/>
          <w:i/>
          <w:lang w:val="en-US"/>
        </w:rPr>
        <w:t>3+090 до км.</w:t>
      </w:r>
      <w:proofErr w:type="gramEnd"/>
      <w:r w:rsidRPr="00837B5D">
        <w:rPr>
          <w:b/>
          <w:i/>
          <w:lang w:val="en-US"/>
        </w:rPr>
        <w:t xml:space="preserve"> 3+410”.</w:t>
      </w:r>
    </w:p>
    <w:p w:rsidR="00837B5D" w:rsidRDefault="00837B5D" w:rsidP="000D1CA9">
      <w:pPr>
        <w:ind w:firstLine="851"/>
        <w:rPr>
          <w:b/>
          <w:bCs/>
        </w:rPr>
      </w:pPr>
    </w:p>
    <w:p w:rsidR="000D1CA9" w:rsidRPr="00584F9D" w:rsidRDefault="000D1CA9" w:rsidP="000D1CA9">
      <w:pPr>
        <w:ind w:firstLine="851"/>
        <w:rPr>
          <w:b/>
          <w:bCs/>
        </w:rPr>
      </w:pPr>
      <w:r w:rsidRPr="00584F9D">
        <w:rPr>
          <w:b/>
          <w:bCs/>
        </w:rPr>
        <w:t>УВАЖАЕМИ  ГОСПОДА,</w:t>
      </w:r>
    </w:p>
    <w:p w:rsidR="00837B5D" w:rsidRDefault="00837B5D" w:rsidP="000D1CA9">
      <w:pPr>
        <w:pStyle w:val="11"/>
        <w:ind w:firstLine="708"/>
        <w:jc w:val="both"/>
        <w:rPr>
          <w:rFonts w:ascii="Times New Roman" w:hAnsi="Times New Roman"/>
          <w:sz w:val="24"/>
          <w:szCs w:val="24"/>
          <w:lang w:val="bg-BG"/>
        </w:rPr>
      </w:pPr>
    </w:p>
    <w:p w:rsidR="000D1CA9" w:rsidRDefault="000D1CA9" w:rsidP="000D1CA9">
      <w:pPr>
        <w:pStyle w:val="11"/>
        <w:ind w:firstLine="708"/>
        <w:jc w:val="both"/>
        <w:rPr>
          <w:rFonts w:ascii="Times New Roman" w:hAnsi="Times New Roman"/>
          <w:sz w:val="24"/>
          <w:szCs w:val="24"/>
          <w:lang w:val="bg-BG"/>
        </w:rPr>
      </w:pPr>
      <w:r w:rsidRPr="00B95E19">
        <w:rPr>
          <w:rFonts w:ascii="Times New Roman" w:hAnsi="Times New Roman"/>
          <w:sz w:val="24"/>
          <w:szCs w:val="24"/>
        </w:rPr>
        <w:t>ПРЕДЛАГАМЕ да изпълним поръчката при следните условия:</w:t>
      </w:r>
    </w:p>
    <w:p w:rsidR="000D1CA9" w:rsidRPr="0030564C" w:rsidRDefault="000D1CA9" w:rsidP="000D1CA9">
      <w:pPr>
        <w:pStyle w:val="11"/>
        <w:ind w:firstLine="708"/>
        <w:jc w:val="both"/>
        <w:rPr>
          <w:rFonts w:ascii="Times New Roman" w:hAnsi="Times New Roman"/>
          <w:sz w:val="24"/>
          <w:szCs w:val="24"/>
          <w:lang w:val="bg-BG"/>
        </w:rPr>
      </w:pP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 xml:space="preserve">1. Стойност на СМР по </w:t>
      </w:r>
      <w:r>
        <w:rPr>
          <w:rFonts w:ascii="Times New Roman" w:hAnsi="Times New Roman"/>
          <w:sz w:val="24"/>
          <w:szCs w:val="24"/>
          <w:lang w:val="bg-BG"/>
        </w:rPr>
        <w:t xml:space="preserve">приложена </w:t>
      </w:r>
      <w:r w:rsidRPr="00B95E19">
        <w:rPr>
          <w:rFonts w:ascii="Times New Roman" w:hAnsi="Times New Roman"/>
          <w:sz w:val="24"/>
          <w:szCs w:val="24"/>
        </w:rPr>
        <w:t xml:space="preserve">количествена сметка.................. лв. (........... </w:t>
      </w:r>
      <w:proofErr w:type="gramStart"/>
      <w:r w:rsidRPr="00B95E19">
        <w:rPr>
          <w:rFonts w:ascii="Times New Roman" w:hAnsi="Times New Roman"/>
          <w:sz w:val="24"/>
          <w:szCs w:val="24"/>
        </w:rPr>
        <w:t>лева</w:t>
      </w:r>
      <w:proofErr w:type="gramEnd"/>
      <w:r w:rsidRPr="00B95E19">
        <w:rPr>
          <w:rFonts w:ascii="Times New Roman" w:hAnsi="Times New Roman"/>
          <w:sz w:val="24"/>
          <w:szCs w:val="24"/>
        </w:rPr>
        <w:t xml:space="preserve">) без ДДС, съответно .................. лв. (........... </w:t>
      </w:r>
      <w:proofErr w:type="gramStart"/>
      <w:r w:rsidRPr="00B95E19">
        <w:rPr>
          <w:rFonts w:ascii="Times New Roman" w:hAnsi="Times New Roman"/>
          <w:sz w:val="24"/>
          <w:szCs w:val="24"/>
        </w:rPr>
        <w:t>лева</w:t>
      </w:r>
      <w:proofErr w:type="gramEnd"/>
      <w:r w:rsidRPr="00B95E19">
        <w:rPr>
          <w:rFonts w:ascii="Times New Roman" w:hAnsi="Times New Roman"/>
          <w:sz w:val="24"/>
          <w:szCs w:val="24"/>
        </w:rPr>
        <w:t>) с ДДС.</w:t>
      </w:r>
    </w:p>
    <w:p w:rsidR="000D1CA9" w:rsidRPr="00B95E19" w:rsidRDefault="000D1CA9" w:rsidP="000D1CA9">
      <w:pPr>
        <w:pStyle w:val="11"/>
        <w:ind w:firstLine="708"/>
        <w:jc w:val="both"/>
        <w:rPr>
          <w:rFonts w:ascii="Times New Roman" w:hAnsi="Times New Roman"/>
          <w:sz w:val="24"/>
          <w:szCs w:val="24"/>
        </w:rPr>
      </w:pPr>
      <w:r w:rsidRPr="0013269E">
        <w:rPr>
          <w:rFonts w:ascii="Times New Roman" w:hAnsi="Times New Roman"/>
          <w:sz w:val="24"/>
          <w:szCs w:val="24"/>
        </w:rPr>
        <w:t>2. Прилагаме остойностени к</w:t>
      </w:r>
      <w:r>
        <w:rPr>
          <w:rFonts w:ascii="Times New Roman" w:hAnsi="Times New Roman"/>
          <w:sz w:val="24"/>
          <w:szCs w:val="24"/>
        </w:rPr>
        <w:t>оличествени сметки по приложени</w:t>
      </w:r>
      <w:r>
        <w:rPr>
          <w:rFonts w:ascii="Times New Roman" w:hAnsi="Times New Roman"/>
          <w:sz w:val="24"/>
          <w:szCs w:val="24"/>
          <w:lang w:val="bg-BG"/>
        </w:rPr>
        <w:t xml:space="preserve">е (образец </w:t>
      </w:r>
      <w:r w:rsidRPr="0013269E">
        <w:rPr>
          <w:rFonts w:ascii="Times New Roman" w:hAnsi="Times New Roman"/>
          <w:sz w:val="24"/>
          <w:szCs w:val="24"/>
        </w:rPr>
        <w:t xml:space="preserve">№ </w:t>
      </w:r>
      <w:r w:rsidRPr="0013269E">
        <w:rPr>
          <w:rFonts w:ascii="Times New Roman" w:hAnsi="Times New Roman"/>
          <w:sz w:val="24"/>
          <w:szCs w:val="24"/>
          <w:lang w:val="bg-BG"/>
        </w:rPr>
        <w:t>4</w:t>
      </w:r>
      <w:r w:rsidRPr="0013269E">
        <w:rPr>
          <w:rFonts w:ascii="Times New Roman" w:hAnsi="Times New Roman"/>
          <w:sz w:val="24"/>
          <w:szCs w:val="24"/>
        </w:rPr>
        <w:t>а</w:t>
      </w:r>
      <w:r>
        <w:rPr>
          <w:rFonts w:ascii="Times New Roman" w:hAnsi="Times New Roman"/>
          <w:sz w:val="24"/>
          <w:szCs w:val="24"/>
          <w:lang w:val="bg-BG"/>
        </w:rPr>
        <w:t>)</w:t>
      </w:r>
      <w:r w:rsidRPr="0013269E">
        <w:rPr>
          <w:rFonts w:ascii="Times New Roman" w:hAnsi="Times New Roman"/>
          <w:sz w:val="24"/>
          <w:szCs w:val="24"/>
        </w:rPr>
        <w:t>.</w:t>
      </w:r>
    </w:p>
    <w:p w:rsidR="000D1CA9" w:rsidRPr="00B95E19" w:rsidRDefault="000D1CA9" w:rsidP="000D1CA9">
      <w:pPr>
        <w:pStyle w:val="11"/>
        <w:jc w:val="both"/>
        <w:rPr>
          <w:rFonts w:ascii="Times New Roman" w:hAnsi="Times New Roman"/>
          <w:sz w:val="24"/>
          <w:szCs w:val="24"/>
        </w:rPr>
      </w:pPr>
    </w:p>
    <w:p w:rsidR="000D1CA9" w:rsidRPr="003146EB" w:rsidRDefault="000D1CA9" w:rsidP="000D1CA9">
      <w:pPr>
        <w:pStyle w:val="11"/>
        <w:jc w:val="both"/>
        <w:rPr>
          <w:rFonts w:ascii="Times New Roman" w:hAnsi="Times New Roman"/>
          <w:b/>
          <w:sz w:val="24"/>
          <w:szCs w:val="24"/>
        </w:rPr>
      </w:pPr>
      <w:r w:rsidRPr="003146EB">
        <w:rPr>
          <w:rFonts w:ascii="Times New Roman" w:hAnsi="Times New Roman"/>
          <w:b/>
          <w:sz w:val="24"/>
          <w:szCs w:val="24"/>
        </w:rPr>
        <w:t>ДЕКЛАРИРАМЕ, че:</w:t>
      </w: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 xml:space="preserve">1. Сме съгласни да изпълним възложените дейности по обществената поръчка в срока, посочен в офертата ни.  </w:t>
      </w: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2. Сме съгласни, предложените единични цени да останат непроменени за целия п</w:t>
      </w:r>
      <w:r>
        <w:rPr>
          <w:rFonts w:ascii="Times New Roman" w:hAnsi="Times New Roman"/>
          <w:sz w:val="24"/>
          <w:szCs w:val="24"/>
        </w:rPr>
        <w:t>ериод на изпълнение на договора</w:t>
      </w:r>
      <w:r w:rsidRPr="00B95E19">
        <w:rPr>
          <w:rFonts w:ascii="Times New Roman" w:hAnsi="Times New Roman"/>
          <w:sz w:val="24"/>
          <w:szCs w:val="24"/>
        </w:rPr>
        <w:t>.</w:t>
      </w: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3. Сме съгласни</w:t>
      </w:r>
      <w:proofErr w:type="gramStart"/>
      <w:r w:rsidRPr="00B95E19">
        <w:rPr>
          <w:rFonts w:ascii="Times New Roman" w:hAnsi="Times New Roman"/>
          <w:sz w:val="24"/>
          <w:szCs w:val="24"/>
        </w:rPr>
        <w:t>,  плащането</w:t>
      </w:r>
      <w:proofErr w:type="gramEnd"/>
      <w:r w:rsidRPr="00B95E19">
        <w:rPr>
          <w:rFonts w:ascii="Times New Roman" w:hAnsi="Times New Roman"/>
          <w:sz w:val="24"/>
          <w:szCs w:val="24"/>
        </w:rPr>
        <w:t xml:space="preserve"> да става  по банков път след подписване на Констативни приемо-предавателни протоколи за приемане на извършени СМР.</w:t>
      </w:r>
    </w:p>
    <w:p w:rsidR="000D1CA9" w:rsidRPr="00B95E19" w:rsidRDefault="000D1CA9" w:rsidP="000D1CA9">
      <w:pPr>
        <w:pStyle w:val="11"/>
        <w:ind w:firstLine="708"/>
        <w:jc w:val="both"/>
        <w:rPr>
          <w:rFonts w:ascii="Times New Roman" w:hAnsi="Times New Roman"/>
          <w:sz w:val="24"/>
          <w:szCs w:val="24"/>
        </w:rPr>
      </w:pPr>
      <w:proofErr w:type="gramStart"/>
      <w:r w:rsidRPr="00B95E19">
        <w:rPr>
          <w:rFonts w:ascii="Times New Roman" w:hAnsi="Times New Roman"/>
          <w:sz w:val="24"/>
          <w:szCs w:val="24"/>
        </w:rPr>
        <w:t>4.Сме съгласни да се придържаме към условията на това предложение, условията на възложителя и проекто-договора за изпълнение на поръчката.</w:t>
      </w:r>
      <w:proofErr w:type="gramEnd"/>
      <w:r w:rsidRPr="00B95E19">
        <w:rPr>
          <w:rFonts w:ascii="Times New Roman" w:hAnsi="Times New Roman"/>
          <w:sz w:val="24"/>
          <w:szCs w:val="24"/>
        </w:rPr>
        <w:t xml:space="preserve">  </w:t>
      </w:r>
    </w:p>
    <w:p w:rsidR="000D1CA9" w:rsidRDefault="000D1CA9" w:rsidP="000D1CA9">
      <w:pPr>
        <w:pStyle w:val="11"/>
        <w:jc w:val="both"/>
        <w:rPr>
          <w:rFonts w:ascii="Times New Roman" w:hAnsi="Times New Roman"/>
          <w:sz w:val="24"/>
          <w:szCs w:val="24"/>
          <w:lang w:val="bg-BG"/>
        </w:rPr>
      </w:pPr>
      <w:r w:rsidRPr="00B95E19">
        <w:rPr>
          <w:rFonts w:ascii="Times New Roman" w:hAnsi="Times New Roman"/>
          <w:sz w:val="24"/>
          <w:szCs w:val="24"/>
          <w:lang w:val="ru-RU"/>
        </w:rPr>
        <w:tab/>
      </w:r>
      <w:r>
        <w:rPr>
          <w:rFonts w:ascii="Times New Roman" w:hAnsi="Times New Roman"/>
          <w:sz w:val="24"/>
          <w:szCs w:val="24"/>
          <w:lang w:val="ru-RU"/>
        </w:rPr>
        <w:t>5</w:t>
      </w:r>
      <w:r>
        <w:rPr>
          <w:rFonts w:ascii="Times New Roman" w:hAnsi="Times New Roman"/>
          <w:sz w:val="24"/>
          <w:szCs w:val="24"/>
        </w:rPr>
        <w:t>.</w:t>
      </w:r>
      <w:r w:rsidRPr="00B95E19">
        <w:rPr>
          <w:rFonts w:ascii="Times New Roman" w:hAnsi="Times New Roman"/>
          <w:sz w:val="24"/>
          <w:szCs w:val="24"/>
        </w:rPr>
        <w:t xml:space="preserve">Настоящата оферта, ако бъде приета от Възложителя, представлява неразделна </w:t>
      </w:r>
      <w:proofErr w:type="gramStart"/>
      <w:r w:rsidRPr="00B95E19">
        <w:rPr>
          <w:rFonts w:ascii="Times New Roman" w:hAnsi="Times New Roman"/>
          <w:sz w:val="24"/>
          <w:szCs w:val="24"/>
        </w:rPr>
        <w:t>част</w:t>
      </w:r>
      <w:proofErr w:type="gramEnd"/>
      <w:r w:rsidRPr="00B95E19">
        <w:rPr>
          <w:rFonts w:ascii="Times New Roman" w:hAnsi="Times New Roman"/>
          <w:sz w:val="24"/>
          <w:szCs w:val="24"/>
        </w:rPr>
        <w:t xml:space="preserve"> от договора.</w:t>
      </w:r>
    </w:p>
    <w:p w:rsidR="000D1CA9" w:rsidRPr="003146EB" w:rsidRDefault="000D1CA9" w:rsidP="000D1CA9">
      <w:pPr>
        <w:pStyle w:val="11"/>
        <w:jc w:val="both"/>
        <w:rPr>
          <w:rFonts w:ascii="Times New Roman" w:hAnsi="Times New Roman"/>
          <w:sz w:val="24"/>
          <w:szCs w:val="24"/>
          <w:lang w:val="bg-BG"/>
        </w:rPr>
      </w:pPr>
    </w:p>
    <w:p w:rsidR="000D1CA9" w:rsidRPr="00493614" w:rsidRDefault="000D1CA9" w:rsidP="000D1CA9">
      <w:pPr>
        <w:pStyle w:val="11"/>
        <w:jc w:val="both"/>
        <w:rPr>
          <w:rFonts w:ascii="Times New Roman" w:hAnsi="Times New Roman"/>
          <w:sz w:val="24"/>
          <w:szCs w:val="24"/>
          <w:lang w:val="bg-BG"/>
        </w:rPr>
      </w:pPr>
      <w:r>
        <w:rPr>
          <w:rFonts w:ascii="Times New Roman" w:hAnsi="Times New Roman"/>
          <w:sz w:val="24"/>
          <w:szCs w:val="24"/>
          <w:lang w:val="bg-BG"/>
        </w:rPr>
        <w:tab/>
        <w:t>Приложение: КСС по образец № 4а</w:t>
      </w:r>
    </w:p>
    <w:p w:rsidR="00837B5D" w:rsidRDefault="00837B5D" w:rsidP="000D1CA9">
      <w:pPr>
        <w:pStyle w:val="11"/>
        <w:jc w:val="both"/>
        <w:rPr>
          <w:rFonts w:ascii="Times New Roman" w:hAnsi="Times New Roman"/>
          <w:b/>
          <w:sz w:val="24"/>
          <w:szCs w:val="24"/>
          <w:lang w:val="bg-BG"/>
        </w:rPr>
      </w:pPr>
    </w:p>
    <w:p w:rsidR="000D1CA9" w:rsidRPr="00B95E19" w:rsidRDefault="000D1CA9" w:rsidP="000D1CA9">
      <w:pPr>
        <w:pStyle w:val="11"/>
        <w:jc w:val="both"/>
        <w:rPr>
          <w:rFonts w:ascii="Times New Roman" w:hAnsi="Times New Roman"/>
          <w:sz w:val="24"/>
          <w:szCs w:val="24"/>
          <w:lang w:val="bg-BG"/>
        </w:rPr>
      </w:pPr>
      <w:r w:rsidRPr="00B95E19">
        <w:rPr>
          <w:rFonts w:ascii="Times New Roman" w:hAnsi="Times New Roman"/>
          <w:b/>
          <w:sz w:val="24"/>
          <w:szCs w:val="24"/>
        </w:rPr>
        <w:t>Дата: _________201</w:t>
      </w:r>
      <w:r>
        <w:rPr>
          <w:rFonts w:ascii="Times New Roman" w:hAnsi="Times New Roman"/>
          <w:b/>
          <w:sz w:val="24"/>
          <w:szCs w:val="24"/>
          <w:lang w:val="bg-BG"/>
        </w:rPr>
        <w:t>5</w:t>
      </w:r>
      <w:r w:rsidRPr="00B95E19">
        <w:rPr>
          <w:rFonts w:ascii="Times New Roman" w:hAnsi="Times New Roman"/>
          <w:b/>
          <w:sz w:val="24"/>
          <w:szCs w:val="24"/>
        </w:rPr>
        <w:t xml:space="preserve"> г. </w:t>
      </w:r>
      <w:r w:rsidRPr="00B95E19">
        <w:rPr>
          <w:rFonts w:ascii="Times New Roman" w:hAnsi="Times New Roman"/>
          <w:sz w:val="24"/>
          <w:szCs w:val="24"/>
        </w:rPr>
        <w:t xml:space="preserve">                    </w:t>
      </w:r>
      <w:r w:rsidRPr="00B95E19">
        <w:rPr>
          <w:rFonts w:ascii="Times New Roman" w:hAnsi="Times New Roman"/>
          <w:sz w:val="24"/>
          <w:szCs w:val="24"/>
          <w:lang w:val="bg-BG"/>
        </w:rPr>
        <w:t xml:space="preserve">              </w:t>
      </w:r>
      <w:r w:rsidRPr="00B95E19">
        <w:rPr>
          <w:rFonts w:ascii="Times New Roman" w:hAnsi="Times New Roman"/>
          <w:b/>
          <w:sz w:val="24"/>
          <w:szCs w:val="24"/>
        </w:rPr>
        <w:t>Име и фамилия</w:t>
      </w:r>
      <w:proofErr w:type="gramStart"/>
      <w:r w:rsidRPr="00B95E19">
        <w:rPr>
          <w:rFonts w:ascii="Times New Roman" w:hAnsi="Times New Roman"/>
          <w:sz w:val="24"/>
          <w:szCs w:val="24"/>
        </w:rPr>
        <w:t>:</w:t>
      </w:r>
      <w:r w:rsidRPr="00B95E19">
        <w:rPr>
          <w:rFonts w:ascii="Times New Roman" w:hAnsi="Times New Roman"/>
          <w:sz w:val="24"/>
          <w:szCs w:val="24"/>
          <w:lang w:val="bg-BG"/>
        </w:rPr>
        <w:t>………………………..</w:t>
      </w:r>
      <w:proofErr w:type="gramEnd"/>
    </w:p>
    <w:p w:rsidR="000D1CA9" w:rsidRPr="00B95E19" w:rsidRDefault="000D1CA9" w:rsidP="000D1CA9">
      <w:pPr>
        <w:pStyle w:val="11"/>
        <w:jc w:val="both"/>
        <w:rPr>
          <w:rFonts w:ascii="Times New Roman" w:hAnsi="Times New Roman"/>
          <w:b/>
          <w:sz w:val="24"/>
          <w:szCs w:val="24"/>
        </w:rPr>
      </w:pPr>
    </w:p>
    <w:p w:rsidR="000D1CA9" w:rsidRPr="00B95E19" w:rsidRDefault="000D1CA9" w:rsidP="000D1CA9">
      <w:pPr>
        <w:pStyle w:val="11"/>
        <w:jc w:val="both"/>
        <w:rPr>
          <w:rFonts w:ascii="Times New Roman" w:hAnsi="Times New Roman"/>
          <w:sz w:val="24"/>
          <w:szCs w:val="24"/>
          <w:lang w:val="bg-BG"/>
        </w:rPr>
      </w:pPr>
      <w:r w:rsidRPr="00B95E19">
        <w:rPr>
          <w:rFonts w:ascii="Times New Roman" w:hAnsi="Times New Roman"/>
          <w:b/>
          <w:sz w:val="24"/>
          <w:szCs w:val="24"/>
        </w:rPr>
        <w:t xml:space="preserve">    </w:t>
      </w:r>
      <w:r w:rsidRPr="00B95E19">
        <w:rPr>
          <w:rFonts w:ascii="Times New Roman" w:hAnsi="Times New Roman"/>
          <w:b/>
          <w:sz w:val="24"/>
          <w:szCs w:val="24"/>
          <w:lang w:val="bg-BG"/>
        </w:rPr>
        <w:t xml:space="preserve">           </w:t>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sidRPr="00B95E19">
        <w:rPr>
          <w:rFonts w:ascii="Times New Roman" w:hAnsi="Times New Roman"/>
          <w:b/>
          <w:sz w:val="24"/>
          <w:szCs w:val="24"/>
          <w:lang w:val="bg-BG"/>
        </w:rPr>
        <w:t xml:space="preserve">  </w:t>
      </w:r>
      <w:r w:rsidR="00CD2AE7">
        <w:rPr>
          <w:rFonts w:ascii="Times New Roman" w:hAnsi="Times New Roman"/>
          <w:b/>
          <w:sz w:val="24"/>
          <w:szCs w:val="24"/>
        </w:rPr>
        <w:t xml:space="preserve">  </w:t>
      </w:r>
      <w:r w:rsidRPr="00B95E19">
        <w:rPr>
          <w:rFonts w:ascii="Times New Roman" w:hAnsi="Times New Roman"/>
          <w:b/>
          <w:sz w:val="24"/>
          <w:szCs w:val="24"/>
        </w:rPr>
        <w:t>Длъжност</w:t>
      </w:r>
      <w:proofErr w:type="gramStart"/>
      <w:r w:rsidRPr="00B95E19">
        <w:rPr>
          <w:rFonts w:ascii="Times New Roman" w:hAnsi="Times New Roman"/>
          <w:b/>
          <w:sz w:val="24"/>
          <w:szCs w:val="24"/>
        </w:rPr>
        <w:t>:</w:t>
      </w:r>
      <w:r w:rsidRPr="00B95E19">
        <w:rPr>
          <w:rFonts w:ascii="Times New Roman" w:hAnsi="Times New Roman"/>
          <w:sz w:val="24"/>
          <w:szCs w:val="24"/>
          <w:lang w:val="bg-BG"/>
        </w:rPr>
        <w:t>………………………………</w:t>
      </w:r>
      <w:proofErr w:type="gramEnd"/>
    </w:p>
    <w:p w:rsidR="000D1CA9" w:rsidRPr="00B95E19" w:rsidRDefault="000D1CA9" w:rsidP="000D1CA9">
      <w:pPr>
        <w:pStyle w:val="11"/>
        <w:jc w:val="both"/>
        <w:rPr>
          <w:rFonts w:ascii="Times New Roman" w:hAnsi="Times New Roman"/>
          <w:b/>
          <w:sz w:val="24"/>
          <w:szCs w:val="24"/>
          <w:lang w:val="bg-BG"/>
        </w:rPr>
      </w:pPr>
      <w:r w:rsidRPr="00B95E19">
        <w:rPr>
          <w:rFonts w:ascii="Times New Roman" w:hAnsi="Times New Roman"/>
          <w:b/>
          <w:sz w:val="24"/>
          <w:szCs w:val="24"/>
          <w:lang w:val="bg-BG"/>
        </w:rPr>
        <w:t xml:space="preserve"> </w:t>
      </w:r>
    </w:p>
    <w:p w:rsidR="000D1CA9" w:rsidRPr="00584F9D" w:rsidRDefault="000D1CA9" w:rsidP="000D1CA9">
      <w:pPr>
        <w:pStyle w:val="11"/>
        <w:jc w:val="both"/>
        <w:rPr>
          <w:rFonts w:ascii="Times New Roman" w:hAnsi="Times New Roman"/>
          <w:b/>
          <w:sz w:val="24"/>
          <w:szCs w:val="24"/>
        </w:rPr>
      </w:pPr>
      <w:r w:rsidRPr="00B95E19">
        <w:rPr>
          <w:rFonts w:ascii="Times New Roman" w:hAnsi="Times New Roman"/>
          <w:b/>
          <w:sz w:val="24"/>
          <w:szCs w:val="24"/>
        </w:rPr>
        <w:t xml:space="preserve">    </w:t>
      </w:r>
      <w:r w:rsidRPr="00B95E19">
        <w:rPr>
          <w:rFonts w:ascii="Times New Roman" w:hAnsi="Times New Roman"/>
          <w:b/>
          <w:sz w:val="24"/>
          <w:szCs w:val="24"/>
          <w:lang w:val="bg-BG"/>
        </w:rPr>
        <w:t xml:space="preserve">           </w:t>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r>
      <w:r w:rsidRPr="00B95E19">
        <w:rPr>
          <w:rFonts w:ascii="Times New Roman" w:hAnsi="Times New Roman"/>
          <w:b/>
          <w:sz w:val="24"/>
          <w:szCs w:val="24"/>
          <w:lang w:val="bg-BG"/>
        </w:rPr>
        <w:t xml:space="preserve">  </w:t>
      </w:r>
      <w:r w:rsidR="00CD2AE7">
        <w:rPr>
          <w:rFonts w:ascii="Times New Roman" w:hAnsi="Times New Roman"/>
          <w:b/>
          <w:sz w:val="24"/>
          <w:szCs w:val="24"/>
        </w:rPr>
        <w:t xml:space="preserve">  </w:t>
      </w:r>
      <w:r w:rsidRPr="00B95E19">
        <w:rPr>
          <w:rFonts w:ascii="Times New Roman" w:hAnsi="Times New Roman"/>
          <w:b/>
          <w:sz w:val="24"/>
          <w:szCs w:val="24"/>
        </w:rPr>
        <w:t>Подпис и печат</w:t>
      </w:r>
      <w:proofErr w:type="gramStart"/>
      <w:r w:rsidRPr="00B95E19">
        <w:rPr>
          <w:rFonts w:ascii="Times New Roman" w:hAnsi="Times New Roman"/>
          <w:sz w:val="24"/>
          <w:szCs w:val="24"/>
        </w:rPr>
        <w:t>:</w:t>
      </w:r>
      <w:r w:rsidRPr="00B95E19">
        <w:rPr>
          <w:rFonts w:ascii="Times New Roman" w:hAnsi="Times New Roman"/>
          <w:sz w:val="24"/>
          <w:szCs w:val="24"/>
          <w:lang w:val="bg-BG"/>
        </w:rPr>
        <w:t>………………….……</w:t>
      </w:r>
      <w:proofErr w:type="gramEnd"/>
    </w:p>
    <w:p w:rsidR="000D1CA9" w:rsidRPr="00584F9D" w:rsidRDefault="000D1CA9" w:rsidP="000D1CA9">
      <w:pPr>
        <w:ind w:firstLine="851"/>
        <w:jc w:val="both"/>
        <w:rPr>
          <w:b/>
        </w:rPr>
      </w:pPr>
    </w:p>
    <w:p w:rsidR="000D1CA9" w:rsidRPr="00584F9D" w:rsidRDefault="000D1CA9" w:rsidP="000D1CA9">
      <w:pPr>
        <w:ind w:firstLine="851"/>
        <w:jc w:val="both"/>
        <w:rPr>
          <w:b/>
        </w:rPr>
      </w:pPr>
    </w:p>
    <w:p w:rsidR="000D1CA9" w:rsidRPr="00801A5D" w:rsidRDefault="000D1CA9" w:rsidP="000D1CA9">
      <w:pPr>
        <w:pStyle w:val="2"/>
        <w:jc w:val="right"/>
        <w:rPr>
          <w:rFonts w:ascii="Times New Roman" w:hAnsi="Times New Roman"/>
          <w:i w:val="0"/>
          <w:sz w:val="24"/>
          <w:szCs w:val="24"/>
        </w:rPr>
      </w:pPr>
      <w:r>
        <w:rPr>
          <w:rFonts w:ascii="Times New Roman" w:hAnsi="Times New Roman"/>
          <w:i w:val="0"/>
          <w:sz w:val="24"/>
          <w:szCs w:val="24"/>
        </w:rPr>
        <w:lastRenderedPageBreak/>
        <w:t>Образец № 5</w:t>
      </w:r>
    </w:p>
    <w:p w:rsidR="000D1CA9" w:rsidRPr="001A6FC1" w:rsidRDefault="000D1CA9" w:rsidP="000D1CA9">
      <w:pPr>
        <w:pStyle w:val="2"/>
        <w:jc w:val="center"/>
        <w:rPr>
          <w:rFonts w:ascii="Times New Roman" w:hAnsi="Times New Roman"/>
          <w:sz w:val="24"/>
          <w:szCs w:val="24"/>
        </w:rPr>
      </w:pPr>
      <w:r w:rsidRPr="001A6FC1">
        <w:rPr>
          <w:rFonts w:ascii="Times New Roman" w:hAnsi="Times New Roman"/>
          <w:sz w:val="24"/>
          <w:szCs w:val="24"/>
        </w:rPr>
        <w:t xml:space="preserve">Д  Е  К Л А Р А Ц И Я </w:t>
      </w:r>
    </w:p>
    <w:p w:rsidR="000D1CA9" w:rsidRPr="001A6FC1" w:rsidRDefault="000D1CA9" w:rsidP="000D1CA9">
      <w:pPr>
        <w:pStyle w:val="2"/>
        <w:jc w:val="center"/>
        <w:rPr>
          <w:rFonts w:ascii="Times New Roman" w:hAnsi="Times New Roman"/>
          <w:sz w:val="24"/>
          <w:szCs w:val="24"/>
        </w:rPr>
      </w:pPr>
      <w:r w:rsidRPr="001A6FC1">
        <w:rPr>
          <w:rFonts w:ascii="Times New Roman" w:hAnsi="Times New Roman"/>
          <w:sz w:val="24"/>
          <w:szCs w:val="24"/>
        </w:rPr>
        <w:t>по чл.47, ал.9 от ЗОП</w:t>
      </w:r>
      <w:r w:rsidRPr="001A6FC1">
        <w:rPr>
          <w:rStyle w:val="af8"/>
          <w:rFonts w:ascii="Times New Roman" w:hAnsi="Times New Roman"/>
          <w:sz w:val="24"/>
          <w:szCs w:val="24"/>
        </w:rPr>
        <w:footnoteReference w:id="1"/>
      </w:r>
    </w:p>
    <w:p w:rsidR="000D1CA9" w:rsidRPr="00801A5D" w:rsidRDefault="000D1CA9" w:rsidP="000D1CA9">
      <w:pPr>
        <w:pStyle w:val="2"/>
        <w:jc w:val="both"/>
        <w:rPr>
          <w:rFonts w:ascii="Times New Roman" w:hAnsi="Times New Roman"/>
          <w:b w:val="0"/>
          <w:i w:val="0"/>
          <w:sz w:val="24"/>
          <w:szCs w:val="24"/>
        </w:rPr>
      </w:pP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Долуподписаният/ната  .................................................................................................</w:t>
      </w:r>
      <w:r>
        <w:rPr>
          <w:rFonts w:ascii="Times New Roman" w:hAnsi="Times New Roman"/>
          <w:b w:val="0"/>
          <w:i w:val="0"/>
          <w:sz w:val="24"/>
          <w:szCs w:val="24"/>
        </w:rPr>
        <w:t>............</w:t>
      </w:r>
      <w:r w:rsidRPr="00801A5D">
        <w:rPr>
          <w:rFonts w:ascii="Times New Roman" w:hAnsi="Times New Roman"/>
          <w:b w:val="0"/>
          <w:i w:val="0"/>
          <w:sz w:val="24"/>
          <w:szCs w:val="24"/>
        </w:rPr>
        <w:t>.</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ЕГН..............................................., лична карта, № .........................изд. на............................г. </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от..................................................................., в качеството ми на.............................................</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 (посочва се  длъжността и качеството, в което лицето има право да представлява  и управлява  - напр. изпълнителен директор, </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управител и др.) на.....................................................................................................................,</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ЕИК.................................., със седалище  и адрес на управление............................................</w:t>
      </w:r>
    </w:p>
    <w:p w:rsidR="000D1CA9" w:rsidRPr="00801A5D" w:rsidRDefault="000D1CA9" w:rsidP="000D1CA9">
      <w:pPr>
        <w:pStyle w:val="2"/>
        <w:jc w:val="center"/>
        <w:rPr>
          <w:rFonts w:ascii="Times New Roman" w:hAnsi="Times New Roman"/>
          <w:b w:val="0"/>
          <w:i w:val="0"/>
          <w:sz w:val="24"/>
          <w:szCs w:val="24"/>
        </w:rPr>
      </w:pPr>
      <w:r w:rsidRPr="00801A5D">
        <w:rPr>
          <w:rFonts w:ascii="Times New Roman" w:hAnsi="Times New Roman"/>
          <w:b w:val="0"/>
          <w:i w:val="0"/>
          <w:sz w:val="24"/>
          <w:szCs w:val="24"/>
        </w:rPr>
        <w:t>ДЕКЛАРИРАМ, ЧЕ:</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Не съм осъден с влязла в сила присъда за: </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а) престъпление против финансовата, данъчната или осигурителната система, включително изпиране на пари, по </w:t>
      </w:r>
      <w:r w:rsidRPr="00801A5D">
        <w:rPr>
          <w:rStyle w:val="newdocreference"/>
          <w:rFonts w:ascii="Times New Roman" w:hAnsi="Times New Roman"/>
          <w:b w:val="0"/>
          <w:i w:val="0"/>
          <w:sz w:val="24"/>
          <w:szCs w:val="24"/>
        </w:rPr>
        <w:t>чл. 253</w:t>
      </w:r>
      <w:r w:rsidRPr="00801A5D">
        <w:rPr>
          <w:rFonts w:ascii="Times New Roman" w:hAnsi="Times New Roman"/>
          <w:b w:val="0"/>
          <w:i w:val="0"/>
          <w:sz w:val="24"/>
          <w:szCs w:val="24"/>
        </w:rPr>
        <w:t xml:space="preserve"> - </w:t>
      </w:r>
      <w:r w:rsidRPr="00801A5D">
        <w:rPr>
          <w:rStyle w:val="newdocreference"/>
          <w:rFonts w:ascii="Times New Roman" w:hAnsi="Times New Roman"/>
          <w:b w:val="0"/>
          <w:i w:val="0"/>
          <w:sz w:val="24"/>
          <w:szCs w:val="24"/>
        </w:rPr>
        <w:t>260</w:t>
      </w:r>
      <w:r w:rsidRPr="00801A5D">
        <w:rPr>
          <w:rFonts w:ascii="Times New Roman" w:hAnsi="Times New Roman"/>
          <w:b w:val="0"/>
          <w:i w:val="0"/>
          <w:sz w:val="24"/>
          <w:szCs w:val="24"/>
        </w:rPr>
        <w:t xml:space="preserve"> от Наказателния кодекс;</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б) подкуп по </w:t>
      </w:r>
      <w:r w:rsidRPr="00801A5D">
        <w:rPr>
          <w:rStyle w:val="newdocreference"/>
          <w:rFonts w:ascii="Times New Roman" w:hAnsi="Times New Roman"/>
          <w:b w:val="0"/>
          <w:i w:val="0"/>
          <w:sz w:val="24"/>
          <w:szCs w:val="24"/>
        </w:rPr>
        <w:t>чл. 301</w:t>
      </w:r>
      <w:r w:rsidRPr="00801A5D">
        <w:rPr>
          <w:rFonts w:ascii="Times New Roman" w:hAnsi="Times New Roman"/>
          <w:b w:val="0"/>
          <w:i w:val="0"/>
          <w:sz w:val="24"/>
          <w:szCs w:val="24"/>
        </w:rPr>
        <w:t xml:space="preserve"> - </w:t>
      </w:r>
      <w:r w:rsidRPr="00801A5D">
        <w:rPr>
          <w:rStyle w:val="newdocreference"/>
          <w:rFonts w:ascii="Times New Roman" w:hAnsi="Times New Roman"/>
          <w:b w:val="0"/>
          <w:i w:val="0"/>
          <w:sz w:val="24"/>
          <w:szCs w:val="24"/>
        </w:rPr>
        <w:t>307</w:t>
      </w:r>
      <w:r w:rsidRPr="00801A5D">
        <w:rPr>
          <w:rFonts w:ascii="Times New Roman" w:hAnsi="Times New Roman"/>
          <w:b w:val="0"/>
          <w:i w:val="0"/>
          <w:sz w:val="24"/>
          <w:szCs w:val="24"/>
        </w:rPr>
        <w:t xml:space="preserve"> от Наказателния кодекс;</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в) участие в организирана престъпна група по </w:t>
      </w:r>
      <w:r w:rsidRPr="00801A5D">
        <w:rPr>
          <w:rStyle w:val="newdocreference"/>
          <w:rFonts w:ascii="Times New Roman" w:hAnsi="Times New Roman"/>
          <w:b w:val="0"/>
          <w:i w:val="0"/>
          <w:sz w:val="24"/>
          <w:szCs w:val="24"/>
        </w:rPr>
        <w:t>чл. 321</w:t>
      </w:r>
      <w:r w:rsidRPr="00801A5D">
        <w:rPr>
          <w:rFonts w:ascii="Times New Roman" w:hAnsi="Times New Roman"/>
          <w:b w:val="0"/>
          <w:i w:val="0"/>
          <w:sz w:val="24"/>
          <w:szCs w:val="24"/>
        </w:rPr>
        <w:t xml:space="preserve"> и </w:t>
      </w:r>
      <w:r w:rsidRPr="00801A5D">
        <w:rPr>
          <w:rStyle w:val="newdocreference"/>
          <w:rFonts w:ascii="Times New Roman" w:hAnsi="Times New Roman"/>
          <w:b w:val="0"/>
          <w:i w:val="0"/>
          <w:sz w:val="24"/>
          <w:szCs w:val="24"/>
        </w:rPr>
        <w:t>321а</w:t>
      </w:r>
      <w:r w:rsidRPr="00801A5D">
        <w:rPr>
          <w:rFonts w:ascii="Times New Roman" w:hAnsi="Times New Roman"/>
          <w:b w:val="0"/>
          <w:i w:val="0"/>
          <w:sz w:val="24"/>
          <w:szCs w:val="24"/>
        </w:rPr>
        <w:t xml:space="preserve"> от Наказателния кодекс;</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г) престъпление против собствеността по </w:t>
      </w:r>
      <w:r w:rsidRPr="00801A5D">
        <w:rPr>
          <w:rStyle w:val="newdocreference"/>
          <w:rFonts w:ascii="Times New Roman" w:hAnsi="Times New Roman"/>
          <w:b w:val="0"/>
          <w:i w:val="0"/>
          <w:sz w:val="24"/>
          <w:szCs w:val="24"/>
        </w:rPr>
        <w:t>чл. 194</w:t>
      </w:r>
      <w:r w:rsidRPr="00801A5D">
        <w:rPr>
          <w:rFonts w:ascii="Times New Roman" w:hAnsi="Times New Roman"/>
          <w:b w:val="0"/>
          <w:i w:val="0"/>
          <w:sz w:val="24"/>
          <w:szCs w:val="24"/>
        </w:rPr>
        <w:t xml:space="preserve"> - </w:t>
      </w:r>
      <w:r w:rsidRPr="00801A5D">
        <w:rPr>
          <w:rStyle w:val="newdocreference"/>
          <w:rFonts w:ascii="Times New Roman" w:hAnsi="Times New Roman"/>
          <w:b w:val="0"/>
          <w:i w:val="0"/>
          <w:sz w:val="24"/>
          <w:szCs w:val="24"/>
        </w:rPr>
        <w:t>217</w:t>
      </w:r>
      <w:r w:rsidRPr="00801A5D">
        <w:rPr>
          <w:rFonts w:ascii="Times New Roman" w:hAnsi="Times New Roman"/>
          <w:b w:val="0"/>
          <w:i w:val="0"/>
          <w:sz w:val="24"/>
          <w:szCs w:val="24"/>
        </w:rPr>
        <w:t xml:space="preserve"> от Наказателния кодекс;</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д) престъпление против стопанството по </w:t>
      </w:r>
      <w:r w:rsidRPr="00801A5D">
        <w:rPr>
          <w:rStyle w:val="newdocreference"/>
          <w:rFonts w:ascii="Times New Roman" w:hAnsi="Times New Roman"/>
          <w:b w:val="0"/>
          <w:i w:val="0"/>
          <w:sz w:val="24"/>
          <w:szCs w:val="24"/>
        </w:rPr>
        <w:t>чл. 219</w:t>
      </w:r>
      <w:r w:rsidRPr="00801A5D">
        <w:rPr>
          <w:rFonts w:ascii="Times New Roman" w:hAnsi="Times New Roman"/>
          <w:b w:val="0"/>
          <w:i w:val="0"/>
          <w:sz w:val="24"/>
          <w:szCs w:val="24"/>
        </w:rPr>
        <w:t xml:space="preserve"> - </w:t>
      </w:r>
      <w:r w:rsidRPr="00801A5D">
        <w:rPr>
          <w:rStyle w:val="newdocreference"/>
          <w:rFonts w:ascii="Times New Roman" w:hAnsi="Times New Roman"/>
          <w:b w:val="0"/>
          <w:i w:val="0"/>
          <w:sz w:val="24"/>
          <w:szCs w:val="24"/>
        </w:rPr>
        <w:t>252</w:t>
      </w:r>
      <w:r w:rsidRPr="00801A5D">
        <w:rPr>
          <w:rFonts w:ascii="Times New Roman" w:hAnsi="Times New Roman"/>
          <w:b w:val="0"/>
          <w:i w:val="0"/>
          <w:sz w:val="24"/>
          <w:szCs w:val="24"/>
        </w:rPr>
        <w:t xml:space="preserve"> от Наказателния кодекс;</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е) (нова - ДВ, бр. 33 от 2012 г.) престъпление по </w:t>
      </w:r>
      <w:r w:rsidRPr="00801A5D">
        <w:rPr>
          <w:rStyle w:val="newdocreference"/>
          <w:rFonts w:ascii="Times New Roman" w:hAnsi="Times New Roman"/>
          <w:b w:val="0"/>
          <w:i w:val="0"/>
          <w:sz w:val="24"/>
          <w:szCs w:val="24"/>
        </w:rPr>
        <w:t>чл. 108а от Наказателния кодекс</w:t>
      </w:r>
      <w:r w:rsidRPr="00801A5D">
        <w:rPr>
          <w:rFonts w:ascii="Times New Roman" w:hAnsi="Times New Roman"/>
          <w:b w:val="0"/>
          <w:i w:val="0"/>
          <w:sz w:val="24"/>
          <w:szCs w:val="24"/>
        </w:rPr>
        <w:t xml:space="preserve"> - при възлагане на поръчки по чл. 3, ал. 2.</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ab/>
        <w:t xml:space="preserve">2. Не съм осъден с влязла в сила присъда за престъпление по </w:t>
      </w:r>
      <w:r w:rsidRPr="00801A5D">
        <w:rPr>
          <w:rStyle w:val="newdocreference"/>
          <w:rFonts w:ascii="Times New Roman" w:hAnsi="Times New Roman"/>
          <w:b w:val="0"/>
          <w:i w:val="0"/>
          <w:sz w:val="24"/>
          <w:szCs w:val="24"/>
        </w:rPr>
        <w:t>чл. 313 от Наказателния кодекс</w:t>
      </w:r>
      <w:r w:rsidRPr="00801A5D">
        <w:rPr>
          <w:rFonts w:ascii="Times New Roman" w:hAnsi="Times New Roman"/>
          <w:b w:val="0"/>
          <w:i w:val="0"/>
          <w:sz w:val="24"/>
          <w:szCs w:val="24"/>
        </w:rPr>
        <w:t xml:space="preserve"> във връзка с провеждане на процедури за възлагане на обществени поръчки. </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ab/>
        <w:t>3. Не съм осъден с влязла в сила присъда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lastRenderedPageBreak/>
        <w:tab/>
        <w:t>4. Не съм лишен от правото да упражнявам определена професия или дейност съгласно българското, европейското и всяко друго законодателство, включително за нарушения, свързани с износа на продукти в областта на отбраната и сигурността.</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ab/>
        <w:t xml:space="preserve">5. Не съм признат за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w:t>
      </w:r>
      <w:r w:rsidRPr="00801A5D">
        <w:rPr>
          <w:rStyle w:val="samedocreference"/>
          <w:rFonts w:ascii="Times New Roman" w:hAnsi="Times New Roman"/>
          <w:b w:val="0"/>
          <w:i w:val="0"/>
          <w:sz w:val="24"/>
          <w:szCs w:val="24"/>
        </w:rPr>
        <w:t>чл. 3, ал. 2 от ЗОП.</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ab/>
        <w:t>6.Не съм свързано лице с възложителя или със служители на ръководна длъжност в неговата организация.</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ab/>
        <w:t xml:space="preserve">7. Не съм сключил договор с лице по </w:t>
      </w:r>
      <w:r w:rsidRPr="00801A5D">
        <w:rPr>
          <w:rStyle w:val="newdocreference"/>
          <w:rFonts w:ascii="Times New Roman" w:hAnsi="Times New Roman"/>
          <w:b w:val="0"/>
          <w:i w:val="0"/>
          <w:sz w:val="24"/>
          <w:szCs w:val="24"/>
        </w:rPr>
        <w:t>чл. 21</w:t>
      </w:r>
      <w:r w:rsidRPr="00801A5D">
        <w:rPr>
          <w:rFonts w:ascii="Times New Roman" w:hAnsi="Times New Roman"/>
          <w:b w:val="0"/>
          <w:i w:val="0"/>
          <w:sz w:val="24"/>
          <w:szCs w:val="24"/>
        </w:rPr>
        <w:t xml:space="preserve"> или </w:t>
      </w:r>
      <w:r w:rsidRPr="00801A5D">
        <w:rPr>
          <w:rStyle w:val="newdocreference"/>
          <w:rFonts w:ascii="Times New Roman" w:hAnsi="Times New Roman"/>
          <w:b w:val="0"/>
          <w:i w:val="0"/>
          <w:sz w:val="24"/>
          <w:szCs w:val="24"/>
        </w:rPr>
        <w:t>22</w:t>
      </w:r>
      <w:r w:rsidRPr="00801A5D">
        <w:rPr>
          <w:rFonts w:ascii="Times New Roman" w:hAnsi="Times New Roman"/>
          <w:b w:val="0"/>
          <w:i w:val="0"/>
          <w:sz w:val="24"/>
          <w:szCs w:val="24"/>
        </w:rPr>
        <w:t xml:space="preserve"> от Закона за предотвратяване и установяване на конфликт на интереси.</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ab/>
        <w:t xml:space="preserve">Представляваният от мен търговец (кандидат, участник или участник в обединение) : </w:t>
      </w:r>
    </w:p>
    <w:p w:rsidR="000D1CA9" w:rsidRPr="00801A5D" w:rsidRDefault="000D1CA9" w:rsidP="000D1CA9">
      <w:pPr>
        <w:pStyle w:val="2"/>
        <w:ind w:firstLine="708"/>
        <w:jc w:val="both"/>
        <w:rPr>
          <w:rFonts w:ascii="Times New Roman" w:hAnsi="Times New Roman"/>
          <w:b w:val="0"/>
          <w:i w:val="0"/>
          <w:sz w:val="24"/>
          <w:szCs w:val="24"/>
        </w:rPr>
      </w:pPr>
      <w:r w:rsidRPr="00801A5D">
        <w:rPr>
          <w:rFonts w:ascii="Times New Roman" w:hAnsi="Times New Roman"/>
          <w:b w:val="0"/>
          <w:i w:val="0"/>
          <w:sz w:val="24"/>
          <w:szCs w:val="24"/>
        </w:rPr>
        <w:t>1.не е обявен в несъстоятелност;</w:t>
      </w:r>
    </w:p>
    <w:p w:rsidR="000D1CA9" w:rsidRPr="00801A5D" w:rsidRDefault="000D1CA9" w:rsidP="000D1CA9">
      <w:pPr>
        <w:pStyle w:val="2"/>
        <w:ind w:firstLine="708"/>
        <w:jc w:val="both"/>
        <w:rPr>
          <w:rFonts w:ascii="Times New Roman" w:hAnsi="Times New Roman"/>
          <w:b w:val="0"/>
          <w:i w:val="0"/>
          <w:sz w:val="24"/>
          <w:szCs w:val="24"/>
        </w:rPr>
      </w:pPr>
      <w:r w:rsidRPr="00801A5D">
        <w:rPr>
          <w:rFonts w:ascii="Times New Roman" w:hAnsi="Times New Roman"/>
          <w:b w:val="0"/>
          <w:i w:val="0"/>
          <w:sz w:val="24"/>
          <w:szCs w:val="24"/>
        </w:rPr>
        <w:t>2. не се намира в производство по ликвидация или в подобна процедура съгласно националните закони и подзаконови актове;</w:t>
      </w:r>
    </w:p>
    <w:p w:rsidR="000D1CA9" w:rsidRPr="00801A5D" w:rsidRDefault="000D1CA9" w:rsidP="000D1CA9">
      <w:pPr>
        <w:pStyle w:val="2"/>
        <w:ind w:firstLine="708"/>
        <w:jc w:val="both"/>
        <w:rPr>
          <w:rFonts w:ascii="Times New Roman" w:hAnsi="Times New Roman"/>
          <w:b w:val="0"/>
          <w:i w:val="0"/>
          <w:sz w:val="24"/>
          <w:szCs w:val="24"/>
        </w:rPr>
      </w:pPr>
      <w:r w:rsidRPr="00801A5D">
        <w:rPr>
          <w:rFonts w:ascii="Times New Roman" w:hAnsi="Times New Roman"/>
          <w:b w:val="0"/>
          <w:i w:val="0"/>
          <w:sz w:val="24"/>
          <w:szCs w:val="24"/>
        </w:rPr>
        <w:t>3.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и няма задължения за данъци или вноски за социалното осигуряване съгласно законодателството на държавата, в която е установен.</w:t>
      </w:r>
    </w:p>
    <w:p w:rsidR="000D1CA9" w:rsidRPr="00801A5D" w:rsidRDefault="000D1CA9" w:rsidP="000D1CA9">
      <w:pPr>
        <w:pStyle w:val="2"/>
        <w:ind w:firstLine="708"/>
        <w:jc w:val="both"/>
        <w:rPr>
          <w:rFonts w:ascii="Times New Roman" w:hAnsi="Times New Roman"/>
          <w:b w:val="0"/>
          <w:i w:val="0"/>
          <w:sz w:val="24"/>
          <w:szCs w:val="24"/>
        </w:rPr>
      </w:pPr>
      <w:r w:rsidRPr="00801A5D">
        <w:rPr>
          <w:rFonts w:ascii="Times New Roman" w:hAnsi="Times New Roman"/>
          <w:b w:val="0"/>
          <w:i w:val="0"/>
          <w:sz w:val="24"/>
          <w:szCs w:val="24"/>
        </w:rPr>
        <w:t xml:space="preserve">4. не е в открито производство по несъстоятелност, и не е сключил извънсъдебно споразумение с кредиторите си по смисъла на </w:t>
      </w:r>
      <w:r w:rsidRPr="00801A5D">
        <w:rPr>
          <w:rStyle w:val="newdocreference"/>
          <w:rFonts w:ascii="Times New Roman" w:hAnsi="Times New Roman"/>
          <w:b w:val="0"/>
          <w:i w:val="0"/>
          <w:sz w:val="24"/>
          <w:szCs w:val="24"/>
        </w:rPr>
        <w:t>чл. 740</w:t>
      </w:r>
      <w:r w:rsidRPr="00801A5D">
        <w:rPr>
          <w:rFonts w:ascii="Times New Roman" w:hAnsi="Times New Roman"/>
          <w:b w:val="0"/>
          <w:i w:val="0"/>
          <w:sz w:val="24"/>
          <w:szCs w:val="24"/>
        </w:rPr>
        <w:t xml:space="preserve"> от Търговския закон. </w:t>
      </w:r>
    </w:p>
    <w:p w:rsidR="000D1CA9" w:rsidRPr="00801A5D" w:rsidRDefault="000D1CA9" w:rsidP="000D1CA9">
      <w:pPr>
        <w:pStyle w:val="2"/>
        <w:ind w:firstLine="708"/>
        <w:jc w:val="both"/>
        <w:rPr>
          <w:rFonts w:ascii="Times New Roman" w:hAnsi="Times New Roman"/>
          <w:b w:val="0"/>
          <w:i w:val="0"/>
          <w:sz w:val="24"/>
          <w:szCs w:val="24"/>
        </w:rPr>
      </w:pPr>
      <w:r w:rsidRPr="00801A5D">
        <w:rPr>
          <w:rFonts w:ascii="Times New Roman" w:hAnsi="Times New Roman"/>
          <w:b w:val="0"/>
          <w:i w:val="0"/>
          <w:sz w:val="24"/>
          <w:szCs w:val="24"/>
        </w:rPr>
        <w:t xml:space="preserve">5. не се намира в процедура, подобна на открито производство по несъстоятелност или сключено споразумение с кредитори по смисъла на </w:t>
      </w:r>
      <w:r w:rsidRPr="00801A5D">
        <w:rPr>
          <w:rStyle w:val="newdocreference"/>
          <w:rFonts w:ascii="Times New Roman" w:hAnsi="Times New Roman"/>
          <w:b w:val="0"/>
          <w:i w:val="0"/>
          <w:sz w:val="24"/>
          <w:szCs w:val="24"/>
        </w:rPr>
        <w:t>чл. 740</w:t>
      </w:r>
      <w:r w:rsidRPr="00801A5D">
        <w:rPr>
          <w:rFonts w:ascii="Times New Roman" w:hAnsi="Times New Roman"/>
          <w:b w:val="0"/>
          <w:i w:val="0"/>
          <w:sz w:val="24"/>
          <w:szCs w:val="24"/>
        </w:rPr>
        <w:t xml:space="preserve"> от Търговския закон съгласно националните закони и подзаконови актове, нито дейността му е под разпореждане на съда, както и не е преустановил дейността си. (попълва се за участници чуждестранни лица)</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Известна ми е наказателната отговорност по чл.313 от НК за деклариране на неверни данни. </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 xml:space="preserve">Дата…………………… </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гр./с./  ..............................</w:t>
      </w:r>
      <w:r w:rsidRPr="00801A5D">
        <w:rPr>
          <w:rFonts w:ascii="Times New Roman" w:hAnsi="Times New Roman"/>
          <w:b w:val="0"/>
          <w:i w:val="0"/>
          <w:sz w:val="24"/>
          <w:szCs w:val="24"/>
        </w:rPr>
        <w:tab/>
      </w:r>
      <w:r w:rsidRPr="00801A5D">
        <w:rPr>
          <w:rFonts w:ascii="Times New Roman" w:hAnsi="Times New Roman"/>
          <w:b w:val="0"/>
          <w:i w:val="0"/>
          <w:sz w:val="24"/>
          <w:szCs w:val="24"/>
        </w:rPr>
        <w:tab/>
      </w:r>
      <w:r w:rsidRPr="00801A5D">
        <w:rPr>
          <w:rFonts w:ascii="Times New Roman" w:hAnsi="Times New Roman"/>
          <w:b w:val="0"/>
          <w:i w:val="0"/>
          <w:sz w:val="24"/>
          <w:szCs w:val="24"/>
        </w:rPr>
        <w:tab/>
        <w:t>Декларатор: ................................................</w:t>
      </w:r>
    </w:p>
    <w:p w:rsidR="000D1CA9" w:rsidRPr="00801A5D" w:rsidRDefault="000D1CA9" w:rsidP="000D1CA9">
      <w:pPr>
        <w:pStyle w:val="2"/>
        <w:jc w:val="both"/>
        <w:rPr>
          <w:rFonts w:ascii="Times New Roman" w:hAnsi="Times New Roman"/>
          <w:b w:val="0"/>
          <w:i w:val="0"/>
          <w:sz w:val="24"/>
          <w:szCs w:val="24"/>
        </w:rPr>
      </w:pPr>
      <w:r w:rsidRPr="00801A5D">
        <w:rPr>
          <w:rFonts w:ascii="Times New Roman" w:hAnsi="Times New Roman"/>
          <w:b w:val="0"/>
          <w:i w:val="0"/>
          <w:sz w:val="24"/>
          <w:szCs w:val="24"/>
        </w:rPr>
        <w:tab/>
      </w:r>
      <w:r w:rsidRPr="00801A5D">
        <w:rPr>
          <w:rFonts w:ascii="Times New Roman" w:hAnsi="Times New Roman"/>
          <w:b w:val="0"/>
          <w:i w:val="0"/>
          <w:sz w:val="24"/>
          <w:szCs w:val="24"/>
        </w:rPr>
        <w:tab/>
      </w:r>
      <w:r w:rsidRPr="00801A5D">
        <w:rPr>
          <w:rFonts w:ascii="Times New Roman" w:hAnsi="Times New Roman"/>
          <w:b w:val="0"/>
          <w:i w:val="0"/>
          <w:sz w:val="24"/>
          <w:szCs w:val="24"/>
        </w:rPr>
        <w:tab/>
      </w:r>
      <w:r w:rsidRPr="00801A5D">
        <w:rPr>
          <w:rFonts w:ascii="Times New Roman" w:hAnsi="Times New Roman"/>
          <w:b w:val="0"/>
          <w:i w:val="0"/>
          <w:sz w:val="24"/>
          <w:szCs w:val="24"/>
        </w:rPr>
        <w:tab/>
      </w:r>
      <w:r w:rsidRPr="00801A5D">
        <w:rPr>
          <w:rFonts w:ascii="Times New Roman" w:hAnsi="Times New Roman"/>
          <w:b w:val="0"/>
          <w:i w:val="0"/>
          <w:sz w:val="24"/>
          <w:szCs w:val="24"/>
        </w:rPr>
        <w:tab/>
      </w:r>
      <w:r w:rsidRPr="00801A5D">
        <w:rPr>
          <w:rFonts w:ascii="Times New Roman" w:hAnsi="Times New Roman"/>
          <w:b w:val="0"/>
          <w:i w:val="0"/>
          <w:sz w:val="24"/>
          <w:szCs w:val="24"/>
        </w:rPr>
        <w:tab/>
      </w:r>
      <w:r w:rsidRPr="00801A5D">
        <w:rPr>
          <w:rFonts w:ascii="Times New Roman" w:hAnsi="Times New Roman"/>
          <w:b w:val="0"/>
          <w:i w:val="0"/>
          <w:sz w:val="24"/>
          <w:szCs w:val="24"/>
        </w:rPr>
        <w:tab/>
      </w:r>
      <w:r w:rsidRPr="00801A5D">
        <w:rPr>
          <w:rFonts w:ascii="Times New Roman" w:hAnsi="Times New Roman"/>
          <w:b w:val="0"/>
          <w:i w:val="0"/>
          <w:sz w:val="24"/>
          <w:szCs w:val="24"/>
        </w:rPr>
        <w:tab/>
      </w:r>
      <w:r w:rsidRPr="00801A5D">
        <w:rPr>
          <w:rFonts w:ascii="Times New Roman" w:hAnsi="Times New Roman"/>
          <w:b w:val="0"/>
          <w:i w:val="0"/>
          <w:sz w:val="24"/>
          <w:szCs w:val="24"/>
        </w:rPr>
        <w:tab/>
        <w:t>/подпис и печат/</w:t>
      </w:r>
    </w:p>
    <w:p w:rsidR="000D1CA9" w:rsidRPr="00801A5D" w:rsidRDefault="000D1CA9" w:rsidP="000D1CA9">
      <w:pPr>
        <w:pStyle w:val="2"/>
        <w:jc w:val="both"/>
        <w:rPr>
          <w:rFonts w:ascii="Times New Roman" w:hAnsi="Times New Roman"/>
          <w:b w:val="0"/>
          <w:i w:val="0"/>
          <w:snapToGrid w:val="0"/>
          <w:sz w:val="24"/>
          <w:szCs w:val="24"/>
        </w:rPr>
      </w:pPr>
    </w:p>
    <w:p w:rsidR="000D1CA9" w:rsidRDefault="000D1CA9" w:rsidP="000D1CA9">
      <w:pPr>
        <w:tabs>
          <w:tab w:val="left" w:pos="900"/>
        </w:tabs>
        <w:ind w:left="4500" w:right="-180" w:firstLine="1260"/>
        <w:jc w:val="right"/>
        <w:rPr>
          <w:b/>
          <w:i/>
          <w:color w:val="000000"/>
          <w:lang w:val="en-US"/>
        </w:rPr>
      </w:pPr>
      <w:r w:rsidRPr="00801A5D">
        <w:rPr>
          <w:b/>
          <w:i/>
          <w:color w:val="000000"/>
        </w:rPr>
        <w:br w:type="page"/>
      </w:r>
      <w:r>
        <w:rPr>
          <w:b/>
          <w:i/>
          <w:color w:val="000000"/>
        </w:rPr>
        <w:lastRenderedPageBreak/>
        <w:t>Образец № 6</w:t>
      </w:r>
    </w:p>
    <w:p w:rsidR="00CD2AE7" w:rsidRPr="00CD2AE7" w:rsidRDefault="00CD2AE7" w:rsidP="000D1CA9">
      <w:pPr>
        <w:tabs>
          <w:tab w:val="left" w:pos="900"/>
        </w:tabs>
        <w:ind w:left="4500" w:right="-180" w:firstLine="1260"/>
        <w:jc w:val="right"/>
        <w:rPr>
          <w:b/>
          <w:i/>
          <w:color w:val="000000"/>
          <w:lang w:val="en-US"/>
        </w:rPr>
      </w:pPr>
    </w:p>
    <w:p w:rsidR="000D1CA9" w:rsidRPr="001A6FC1" w:rsidRDefault="000D1CA9" w:rsidP="000D1CA9">
      <w:pPr>
        <w:jc w:val="center"/>
        <w:rPr>
          <w:b/>
          <w:color w:val="000000"/>
        </w:rPr>
      </w:pPr>
      <w:r w:rsidRPr="001A6FC1">
        <w:rPr>
          <w:b/>
          <w:color w:val="000000"/>
        </w:rPr>
        <w:t>Д Е К Л А Р А Ц И Я</w:t>
      </w:r>
    </w:p>
    <w:p w:rsidR="000D1CA9" w:rsidRDefault="000D1CA9" w:rsidP="000D1CA9">
      <w:pPr>
        <w:ind w:firstLine="708"/>
        <w:jc w:val="both"/>
        <w:rPr>
          <w:lang w:val="ru-RU"/>
        </w:rPr>
      </w:pPr>
      <w:r w:rsidRPr="001A6FC1">
        <w:rPr>
          <w:color w:val="000000"/>
        </w:rPr>
        <w:t>за съгласие за участие като подизпълнител в обществена поръчка с предмет:</w:t>
      </w:r>
      <w:r w:rsidRPr="001A6FC1">
        <w:rPr>
          <w:b/>
          <w:color w:val="000000"/>
        </w:rPr>
        <w:t xml:space="preserve"> </w:t>
      </w:r>
      <w:r w:rsidR="00837B5D" w:rsidRPr="00837B5D">
        <w:rPr>
          <w:b/>
          <w:i/>
        </w:rPr>
        <w:t>„ Избор на изпълнител за извършване на основен ремонт на общински път „Панагюрски колонии – местност „МАНЗУЛ” от км. 0+000 до км. 7+660,78 – подучастък от км. 3+090 до км. 3+410”.</w:t>
      </w:r>
    </w:p>
    <w:p w:rsidR="000D1CA9" w:rsidRDefault="000D1CA9" w:rsidP="000D1CA9">
      <w:pPr>
        <w:ind w:firstLine="708"/>
        <w:jc w:val="both"/>
        <w:rPr>
          <w:b/>
          <w:lang w:val="ru-RU"/>
        </w:rPr>
      </w:pPr>
      <w:r w:rsidRPr="001A6FC1">
        <w:rPr>
          <w:lang w:val="ru-RU"/>
        </w:rPr>
        <w:t xml:space="preserve">Долуподписаният/ната </w:t>
      </w:r>
      <w:r w:rsidRPr="001A6FC1">
        <w:t>.................................................................................................,</w:t>
      </w:r>
      <w:r w:rsidRPr="001A6FC1">
        <w:rPr>
          <w:lang w:val="ru-RU"/>
        </w:rPr>
        <w:t xml:space="preserve">  с лична карта № .................................., издадена на ...................................... от ............................................. с ЕГН..............................................., в качеството ми на ........................................................</w:t>
      </w:r>
      <w:r w:rsidRPr="001A6FC1">
        <w:rPr>
          <w:i/>
          <w:iCs/>
          <w:lang w:val="ru-RU"/>
        </w:rPr>
        <w:t xml:space="preserve"> (</w:t>
      </w:r>
      <w:r w:rsidRPr="001A6FC1">
        <w:rPr>
          <w:i/>
          <w:iCs/>
        </w:rPr>
        <w:t xml:space="preserve">посочете длъжността) </w:t>
      </w:r>
      <w:r w:rsidRPr="001A6FC1">
        <w:rPr>
          <w:lang w:val="ru-RU"/>
        </w:rPr>
        <w:t xml:space="preserve"> на ............................. ...........................................</w:t>
      </w:r>
      <w:r w:rsidRPr="001A6FC1">
        <w:rPr>
          <w:i/>
          <w:iCs/>
          <w:lang w:val="ru-RU"/>
        </w:rPr>
        <w:t xml:space="preserve"> (</w:t>
      </w:r>
      <w:r w:rsidRPr="001A6FC1">
        <w:rPr>
          <w:i/>
          <w:iCs/>
        </w:rPr>
        <w:t>посочете фирмата на участника)</w:t>
      </w:r>
      <w:r w:rsidRPr="001A6FC1">
        <w:rPr>
          <w:lang w:val="ru-RU"/>
        </w:rPr>
        <w:t>,</w:t>
      </w:r>
      <w:r w:rsidRPr="001A6FC1">
        <w:rPr>
          <w:i/>
          <w:iCs/>
          <w:lang w:val="ru-RU"/>
        </w:rPr>
        <w:t xml:space="preserve">  </w:t>
      </w:r>
      <w:r w:rsidRPr="001A6FC1">
        <w:t xml:space="preserve">във връзка с обявената </w:t>
      </w:r>
      <w:proofErr w:type="gramStart"/>
      <w:r w:rsidRPr="001A6FC1">
        <w:t>от</w:t>
      </w:r>
      <w:proofErr w:type="gramEnd"/>
      <w:r w:rsidRPr="001A6FC1">
        <w:t xml:space="preserve"> </w:t>
      </w:r>
      <w:r w:rsidRPr="001A6FC1">
        <w:rPr>
          <w:lang w:val="ru-RU"/>
        </w:rPr>
        <w:t>Община П</w:t>
      </w:r>
      <w:r w:rsidR="00434E4A">
        <w:rPr>
          <w:lang w:val="ru-RU"/>
        </w:rPr>
        <w:t>анагюрище</w:t>
      </w:r>
      <w:r w:rsidRPr="001A6FC1">
        <w:rPr>
          <w:lang w:val="ru-RU"/>
        </w:rPr>
        <w:t xml:space="preserve"> </w:t>
      </w:r>
      <w:r w:rsidRPr="001A6FC1">
        <w:t>обществена поръчка с предмет:</w:t>
      </w:r>
      <w:r w:rsidRPr="001A6FC1">
        <w:rPr>
          <w:b/>
          <w:lang w:val="ru-RU"/>
        </w:rPr>
        <w:t xml:space="preserve"> </w:t>
      </w:r>
      <w:r>
        <w:rPr>
          <w:b/>
          <w:i/>
        </w:rPr>
        <w:t>“ Избор на изпълнител за извършване на основен ремонт на общински път „Панагюрски колонии – местност „МАНЗУЛ” от км. 0+000 до км. 7+660,78 – подучастък от км. 3+090 до км. 3+410”.</w:t>
      </w:r>
      <w:r w:rsidRPr="001A6FC1">
        <w:rPr>
          <w:b/>
          <w:lang w:val="ru-RU"/>
        </w:rPr>
        <w:t xml:space="preserve"> </w:t>
      </w:r>
    </w:p>
    <w:p w:rsidR="00434E4A" w:rsidRDefault="00434E4A" w:rsidP="000D1CA9">
      <w:pPr>
        <w:ind w:firstLine="708"/>
        <w:jc w:val="both"/>
        <w:rPr>
          <w:b/>
          <w:lang w:val="ru-RU"/>
        </w:rPr>
      </w:pPr>
      <w:r>
        <w:rPr>
          <w:b/>
          <w:lang w:val="ru-RU"/>
        </w:rPr>
        <w:t xml:space="preserve">                                       </w:t>
      </w:r>
    </w:p>
    <w:p w:rsidR="000D1CA9" w:rsidRPr="001A6FC1" w:rsidRDefault="00434E4A" w:rsidP="000D1CA9">
      <w:pPr>
        <w:ind w:firstLine="708"/>
        <w:jc w:val="both"/>
        <w:rPr>
          <w:b/>
          <w:lang w:val="ru-RU"/>
        </w:rPr>
      </w:pPr>
      <w:r>
        <w:rPr>
          <w:b/>
          <w:lang w:val="ru-RU"/>
        </w:rPr>
        <w:t xml:space="preserve">                                               </w:t>
      </w:r>
      <w:r w:rsidR="000D1CA9" w:rsidRPr="001A6FC1">
        <w:rPr>
          <w:b/>
          <w:lang w:val="ru-RU"/>
        </w:rPr>
        <w:t xml:space="preserve">Д Е К Л А </w:t>
      </w:r>
      <w:proofErr w:type="gramStart"/>
      <w:r w:rsidR="000D1CA9" w:rsidRPr="001A6FC1">
        <w:rPr>
          <w:b/>
          <w:lang w:val="ru-RU"/>
        </w:rPr>
        <w:t>Р</w:t>
      </w:r>
      <w:proofErr w:type="gramEnd"/>
      <w:r w:rsidR="000D1CA9" w:rsidRPr="001A6FC1">
        <w:rPr>
          <w:b/>
          <w:lang w:val="ru-RU"/>
        </w:rPr>
        <w:t xml:space="preserve"> И Р А М:</w:t>
      </w:r>
    </w:p>
    <w:p w:rsidR="000D1CA9" w:rsidRPr="001A6FC1" w:rsidRDefault="000D1CA9" w:rsidP="000D1CA9">
      <w:pPr>
        <w:ind w:firstLine="708"/>
        <w:jc w:val="both"/>
        <w:rPr>
          <w:i/>
          <w:iCs/>
          <w:lang w:val="ru-RU"/>
        </w:rPr>
      </w:pPr>
      <w:r w:rsidRPr="001A6FC1">
        <w:rPr>
          <w:lang w:val="ru-RU"/>
        </w:rPr>
        <w:t>Ние</w:t>
      </w:r>
      <w:proofErr w:type="gramStart"/>
      <w:r w:rsidRPr="001A6FC1">
        <w:rPr>
          <w:lang w:val="ru-RU"/>
        </w:rPr>
        <w:t>, ..............................................................................................</w:t>
      </w:r>
      <w:r w:rsidRPr="001A6FC1">
        <w:t xml:space="preserve"> </w:t>
      </w:r>
      <w:r w:rsidRPr="001A6FC1">
        <w:rPr>
          <w:i/>
          <w:iCs/>
          <w:lang w:val="ru-RU"/>
        </w:rPr>
        <w:t>(</w:t>
      </w:r>
      <w:proofErr w:type="gramEnd"/>
      <w:r w:rsidRPr="001A6FC1">
        <w:rPr>
          <w:i/>
          <w:iCs/>
        </w:rPr>
        <w:t>посочете лицето</w:t>
      </w:r>
      <w:r w:rsidRPr="001A6FC1">
        <w:rPr>
          <w:i/>
          <w:iCs/>
          <w:lang w:val="ru-RU"/>
        </w:rPr>
        <w:t xml:space="preserve">, </w:t>
      </w:r>
      <w:r w:rsidRPr="001A6FC1">
        <w:rPr>
          <w:i/>
          <w:iCs/>
        </w:rPr>
        <w:t xml:space="preserve">което представлявате) </w:t>
      </w:r>
      <w:r w:rsidRPr="001A6FC1">
        <w:t xml:space="preserve">сме съгласни да участваме като подизпълнител на </w:t>
      </w:r>
      <w:r w:rsidRPr="001A6FC1">
        <w:rPr>
          <w:lang w:val="ru-RU"/>
        </w:rPr>
        <w:t xml:space="preserve">.................................................................................. </w:t>
      </w:r>
      <w:r w:rsidRPr="001A6FC1">
        <w:rPr>
          <w:i/>
          <w:iCs/>
          <w:lang w:val="ru-RU"/>
        </w:rPr>
        <w:t>(</w:t>
      </w:r>
      <w:r w:rsidRPr="001A6FC1">
        <w:rPr>
          <w:i/>
          <w:iCs/>
        </w:rPr>
        <w:t xml:space="preserve">посочете участника, на който сте подизпълнител) </w:t>
      </w:r>
      <w:r w:rsidRPr="001A6FC1">
        <w:rPr>
          <w:lang w:val="ru-RU"/>
        </w:rPr>
        <w:t xml:space="preserve"> при изпълнение на горепосочената </w:t>
      </w:r>
      <w:r>
        <w:rPr>
          <w:lang w:val="ru-RU"/>
        </w:rPr>
        <w:t xml:space="preserve">обществена поръчка с предмет: </w:t>
      </w:r>
      <w:r w:rsidR="00837B5D" w:rsidRPr="00837B5D">
        <w:rPr>
          <w:b/>
          <w:i/>
        </w:rPr>
        <w:t>„ Избор на изпълнител за извършване на основен ремонт на общински път „Панагюрски колонии – местност „МАНЗУЛ” от км. 0+000 до км. 7+660,78 – подучастък от км. 3+090 до км. 3+410”.</w:t>
      </w:r>
      <w:r w:rsidRPr="001A6FC1">
        <w:rPr>
          <w:b/>
          <w:bCs/>
          <w:color w:val="000000"/>
        </w:rPr>
        <w:t xml:space="preserve"> </w:t>
      </w:r>
      <w:r w:rsidRPr="001A6FC1">
        <w:rPr>
          <w:lang w:val="ru-RU"/>
        </w:rPr>
        <w:t xml:space="preserve">Дейностите, които </w:t>
      </w:r>
      <w:r w:rsidRPr="001A6FC1">
        <w:t>ще изпълняваме като подизпълнител са</w:t>
      </w:r>
      <w:proofErr w:type="gramStart"/>
      <w:r w:rsidRPr="001A6FC1">
        <w:t xml:space="preserve">: </w:t>
      </w:r>
      <w:r w:rsidRPr="001A6FC1">
        <w:rPr>
          <w:lang w:val="ru-RU"/>
        </w:rPr>
        <w:t>..................................................................</w:t>
      </w:r>
      <w:r>
        <w:rPr>
          <w:lang w:val="ru-RU"/>
        </w:rPr>
        <w:t>.......</w:t>
      </w:r>
      <w:r w:rsidRPr="001A6FC1">
        <w:rPr>
          <w:lang w:val="ru-RU"/>
        </w:rPr>
        <w:t xml:space="preserve">. </w:t>
      </w:r>
      <w:r w:rsidRPr="001A6FC1">
        <w:rPr>
          <w:i/>
          <w:iCs/>
        </w:rPr>
        <w:t>(</w:t>
      </w:r>
      <w:proofErr w:type="gramEnd"/>
      <w:r w:rsidRPr="001A6FC1">
        <w:rPr>
          <w:i/>
          <w:iCs/>
        </w:rPr>
        <w:t xml:space="preserve">избройте </w:t>
      </w:r>
      <w:r w:rsidRPr="001A6FC1">
        <w:rPr>
          <w:i/>
          <w:iCs/>
          <w:lang w:val="ru-RU"/>
        </w:rPr>
        <w:t>онкретните части и техния обем от обекта на обществената поръчка, които ще бъдат изпълнени от Вас като подизпълнител), а размера на участието ни в проценти е .............. %.</w:t>
      </w:r>
    </w:p>
    <w:p w:rsidR="000D1CA9" w:rsidRPr="001A6FC1" w:rsidRDefault="000D1CA9" w:rsidP="000D1CA9">
      <w:pPr>
        <w:ind w:firstLine="288"/>
        <w:jc w:val="both"/>
      </w:pPr>
      <w:r w:rsidRPr="001A6FC1">
        <w:rPr>
          <w:lang w:val="ru-RU"/>
        </w:rPr>
        <w:tab/>
      </w:r>
      <w:r w:rsidRPr="001A6FC1">
        <w:t>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0D1CA9" w:rsidRPr="001A6FC1" w:rsidRDefault="000D1CA9" w:rsidP="000D1CA9">
      <w:pPr>
        <w:jc w:val="both"/>
      </w:pPr>
      <w:r w:rsidRPr="001A6FC1">
        <w:t>Известна ми е отговорността по чл. 313 от Наказателния кодекс за посочване на неверни данни.</w:t>
      </w:r>
    </w:p>
    <w:p w:rsidR="00837B5D" w:rsidRDefault="00837B5D" w:rsidP="000D1CA9">
      <w:pPr>
        <w:jc w:val="both"/>
        <w:rPr>
          <w:lang w:val="ru-RU"/>
        </w:rPr>
      </w:pPr>
    </w:p>
    <w:p w:rsidR="000D1CA9" w:rsidRPr="001A6FC1" w:rsidRDefault="000D1CA9" w:rsidP="000D1CA9">
      <w:pPr>
        <w:jc w:val="both"/>
        <w:rPr>
          <w:lang w:val="ru-RU"/>
        </w:rPr>
      </w:pPr>
      <w:r w:rsidRPr="001A6FC1">
        <w:rPr>
          <w:lang w:val="ru-RU"/>
        </w:rPr>
        <w:t xml:space="preserve">………………………..г.                 </w:t>
      </w:r>
      <w:r w:rsidRPr="001A6FC1">
        <w:rPr>
          <w:lang w:val="ru-RU"/>
        </w:rPr>
        <w:tab/>
      </w:r>
      <w:r w:rsidRPr="001A6FC1">
        <w:rPr>
          <w:lang w:val="ru-RU"/>
        </w:rPr>
        <w:tab/>
      </w:r>
      <w:r w:rsidRPr="001A6FC1">
        <w:rPr>
          <w:lang w:val="ru-RU"/>
        </w:rPr>
        <w:tab/>
        <w:t>Декларатор: ………………………..</w:t>
      </w:r>
    </w:p>
    <w:p w:rsidR="000D1CA9" w:rsidRPr="001A6FC1" w:rsidRDefault="000D1CA9" w:rsidP="000D1CA9">
      <w:pPr>
        <w:jc w:val="both"/>
        <w:rPr>
          <w:i/>
          <w:iCs/>
          <w:lang w:val="ru-RU"/>
        </w:rPr>
      </w:pPr>
      <w:r w:rsidRPr="001A6FC1">
        <w:rPr>
          <w:i/>
          <w:iCs/>
          <w:lang w:val="ru-RU"/>
        </w:rPr>
        <w:t xml:space="preserve">    (</w:t>
      </w:r>
      <w:r w:rsidRPr="001A6FC1">
        <w:rPr>
          <w:i/>
          <w:iCs/>
        </w:rPr>
        <w:t>дата на подписване)</w:t>
      </w:r>
      <w:r w:rsidRPr="001A6FC1">
        <w:rPr>
          <w:i/>
          <w:iCs/>
          <w:lang w:val="ru-RU"/>
        </w:rPr>
        <w:t xml:space="preserve">                                                </w:t>
      </w:r>
      <w:r w:rsidRPr="001A6FC1">
        <w:rPr>
          <w:i/>
          <w:iCs/>
          <w:lang w:val="ru-RU"/>
        </w:rPr>
        <w:tab/>
      </w:r>
      <w:r w:rsidRPr="001A6FC1">
        <w:rPr>
          <w:i/>
          <w:iCs/>
          <w:lang w:val="ru-RU"/>
        </w:rPr>
        <w:tab/>
        <w:t>(</w:t>
      </w:r>
      <w:proofErr w:type="gramStart"/>
      <w:r w:rsidRPr="001A6FC1">
        <w:rPr>
          <w:i/>
          <w:iCs/>
          <w:lang w:val="ru-RU"/>
        </w:rPr>
        <w:t>подпис и</w:t>
      </w:r>
      <w:proofErr w:type="gramEnd"/>
      <w:r w:rsidRPr="001A6FC1">
        <w:rPr>
          <w:i/>
          <w:iCs/>
          <w:lang w:val="ru-RU"/>
        </w:rPr>
        <w:t xml:space="preserve"> печат)</w:t>
      </w:r>
    </w:p>
    <w:p w:rsidR="000D1CA9" w:rsidRDefault="000D1CA9" w:rsidP="000D1CA9">
      <w:pPr>
        <w:pStyle w:val="2"/>
        <w:keepNext w:val="0"/>
        <w:jc w:val="right"/>
        <w:rPr>
          <w:rFonts w:ascii="Times New Roman" w:hAnsi="Times New Roman"/>
          <w:color w:val="000000"/>
          <w:sz w:val="24"/>
          <w:szCs w:val="24"/>
        </w:rPr>
      </w:pPr>
    </w:p>
    <w:p w:rsidR="000D1CA9" w:rsidRDefault="000D1CA9" w:rsidP="000D1CA9">
      <w:pPr>
        <w:pStyle w:val="2"/>
        <w:keepNext w:val="0"/>
        <w:jc w:val="right"/>
        <w:rPr>
          <w:rFonts w:ascii="Times New Roman" w:hAnsi="Times New Roman"/>
          <w:color w:val="000000"/>
          <w:sz w:val="24"/>
          <w:szCs w:val="24"/>
        </w:rPr>
      </w:pPr>
    </w:p>
    <w:p w:rsidR="000D1CA9" w:rsidRDefault="000D1CA9" w:rsidP="000D1CA9">
      <w:pPr>
        <w:pStyle w:val="2"/>
        <w:keepNext w:val="0"/>
        <w:jc w:val="right"/>
        <w:rPr>
          <w:rFonts w:ascii="Times New Roman" w:hAnsi="Times New Roman"/>
          <w:color w:val="000000"/>
          <w:sz w:val="24"/>
          <w:szCs w:val="24"/>
        </w:rPr>
      </w:pPr>
    </w:p>
    <w:p w:rsidR="00837B5D" w:rsidRDefault="00837B5D" w:rsidP="000D1CA9">
      <w:pPr>
        <w:pStyle w:val="2"/>
        <w:keepNext w:val="0"/>
        <w:jc w:val="right"/>
        <w:rPr>
          <w:rFonts w:ascii="Times New Roman" w:hAnsi="Times New Roman"/>
          <w:color w:val="000000"/>
          <w:sz w:val="24"/>
          <w:szCs w:val="24"/>
        </w:rPr>
      </w:pPr>
    </w:p>
    <w:p w:rsidR="00837B5D" w:rsidRDefault="00837B5D" w:rsidP="000D1CA9">
      <w:pPr>
        <w:pStyle w:val="2"/>
        <w:keepNext w:val="0"/>
        <w:jc w:val="right"/>
        <w:rPr>
          <w:rFonts w:ascii="Times New Roman" w:hAnsi="Times New Roman"/>
          <w:color w:val="000000"/>
          <w:sz w:val="24"/>
          <w:szCs w:val="24"/>
        </w:rPr>
      </w:pPr>
    </w:p>
    <w:p w:rsidR="00837B5D" w:rsidRDefault="00837B5D" w:rsidP="000D1CA9">
      <w:pPr>
        <w:pStyle w:val="2"/>
        <w:keepNext w:val="0"/>
        <w:jc w:val="right"/>
        <w:rPr>
          <w:rFonts w:ascii="Times New Roman" w:hAnsi="Times New Roman"/>
          <w:color w:val="000000"/>
          <w:sz w:val="24"/>
          <w:szCs w:val="24"/>
        </w:rPr>
      </w:pPr>
    </w:p>
    <w:p w:rsidR="000D1CA9" w:rsidRPr="00D24DFF" w:rsidRDefault="000D1CA9" w:rsidP="000D1CA9">
      <w:pPr>
        <w:pStyle w:val="2"/>
        <w:keepNext w:val="0"/>
        <w:jc w:val="right"/>
        <w:rPr>
          <w:rFonts w:ascii="Times New Roman" w:hAnsi="Times New Roman"/>
          <w:color w:val="000000"/>
          <w:sz w:val="24"/>
          <w:szCs w:val="24"/>
        </w:rPr>
      </w:pPr>
      <w:r w:rsidRPr="00D24DFF">
        <w:rPr>
          <w:rFonts w:ascii="Times New Roman" w:hAnsi="Times New Roman"/>
          <w:color w:val="000000"/>
          <w:sz w:val="24"/>
          <w:szCs w:val="24"/>
        </w:rPr>
        <w:t xml:space="preserve">Образец № </w:t>
      </w:r>
      <w:r>
        <w:rPr>
          <w:rFonts w:ascii="Times New Roman" w:hAnsi="Times New Roman"/>
          <w:color w:val="000000"/>
          <w:sz w:val="24"/>
          <w:szCs w:val="24"/>
        </w:rPr>
        <w:t>7</w:t>
      </w:r>
    </w:p>
    <w:p w:rsidR="000D1CA9" w:rsidRPr="00255DEC" w:rsidRDefault="000D1CA9" w:rsidP="000D1CA9">
      <w:pPr>
        <w:jc w:val="center"/>
        <w:rPr>
          <w:b/>
          <w:color w:val="000000"/>
        </w:rPr>
      </w:pPr>
      <w:r w:rsidRPr="00255DEC">
        <w:rPr>
          <w:b/>
          <w:color w:val="000000"/>
        </w:rPr>
        <w:t>Д Е К Л А Р А Ц И Я</w:t>
      </w:r>
    </w:p>
    <w:p w:rsidR="00837B5D" w:rsidRDefault="000D1CA9" w:rsidP="00837B5D">
      <w:pPr>
        <w:ind w:firstLine="708"/>
        <w:jc w:val="both"/>
        <w:rPr>
          <w:b/>
          <w:i/>
        </w:rPr>
      </w:pPr>
      <w:r w:rsidRPr="00255DEC">
        <w:rPr>
          <w:color w:val="000000"/>
        </w:rPr>
        <w:t xml:space="preserve">за съгласие за участие в обединение в обществена поръчка с </w:t>
      </w:r>
      <w:r>
        <w:rPr>
          <w:color w:val="000000"/>
        </w:rPr>
        <w:t>предмет:</w:t>
      </w:r>
      <w:r w:rsidRPr="00255DEC">
        <w:rPr>
          <w:bCs/>
          <w:color w:val="000000"/>
        </w:rPr>
        <w:t xml:space="preserve"> </w:t>
      </w:r>
      <w:r w:rsidR="00837B5D" w:rsidRPr="00837B5D">
        <w:rPr>
          <w:b/>
          <w:i/>
        </w:rPr>
        <w:t>„ Избор на изпълнител за извършване на основен ремонт на общински път „Панагюрски колонии – местност „МАНЗУЛ” от км. 0+000 до км. 7+660,78 – подучастък от км. 3+090 до км. 3+410”.</w:t>
      </w:r>
    </w:p>
    <w:p w:rsidR="00837B5D" w:rsidRDefault="00837B5D" w:rsidP="00837B5D">
      <w:pPr>
        <w:ind w:firstLine="708"/>
        <w:jc w:val="both"/>
        <w:rPr>
          <w:b/>
          <w:i/>
        </w:rPr>
      </w:pPr>
    </w:p>
    <w:p w:rsidR="000D1CA9" w:rsidRPr="00255DEC" w:rsidRDefault="000D1CA9" w:rsidP="00837B5D">
      <w:pPr>
        <w:ind w:firstLine="708"/>
        <w:jc w:val="both"/>
        <w:rPr>
          <w:i/>
          <w:spacing w:val="20"/>
        </w:rPr>
      </w:pPr>
      <w:r w:rsidRPr="00255DEC">
        <w:rPr>
          <w:spacing w:val="20"/>
        </w:rPr>
        <w:t>Подписаният ................................................................................</w:t>
      </w:r>
      <w:r w:rsidRPr="00255DEC">
        <w:t xml:space="preserve"> </w:t>
      </w:r>
      <w:r w:rsidRPr="00255DEC">
        <w:rPr>
          <w:i/>
          <w:spacing w:val="20"/>
        </w:rPr>
        <w:t xml:space="preserve">(трите имена), </w:t>
      </w:r>
      <w:r w:rsidRPr="00255DEC">
        <w:t xml:space="preserve">…………………………………………………….............  </w:t>
      </w:r>
      <w:r w:rsidRPr="00255DEC">
        <w:rPr>
          <w:i/>
        </w:rPr>
        <w:t xml:space="preserve">(данни по документ за самоличност) </w:t>
      </w:r>
      <w:r w:rsidRPr="00255DEC">
        <w:t xml:space="preserve">в качеството си на ….………..………………………………. </w:t>
      </w:r>
      <w:r w:rsidRPr="00255DEC">
        <w:rPr>
          <w:i/>
          <w:spacing w:val="20"/>
        </w:rPr>
        <w:t>(длъжност)</w:t>
      </w:r>
      <w:r w:rsidRPr="00255DEC">
        <w:rPr>
          <w:spacing w:val="20"/>
        </w:rPr>
        <w:t>на..................…………………………………………………</w:t>
      </w:r>
      <w:r w:rsidRPr="00255DEC">
        <w:rPr>
          <w:i/>
          <w:spacing w:val="20"/>
        </w:rPr>
        <w:t>(наименование на съответния член на обединението)</w:t>
      </w:r>
    </w:p>
    <w:p w:rsidR="00837B5D" w:rsidRDefault="00837B5D" w:rsidP="000D1CA9">
      <w:pPr>
        <w:ind w:left="-360" w:right="23" w:firstLine="708"/>
        <w:jc w:val="center"/>
        <w:rPr>
          <w:b/>
          <w:color w:val="000000"/>
        </w:rPr>
      </w:pPr>
    </w:p>
    <w:p w:rsidR="000D1CA9" w:rsidRPr="00255DEC" w:rsidRDefault="000D1CA9" w:rsidP="000D1CA9">
      <w:pPr>
        <w:ind w:left="-360" w:right="23" w:firstLine="708"/>
        <w:jc w:val="center"/>
        <w:rPr>
          <w:b/>
          <w:color w:val="000000"/>
        </w:rPr>
      </w:pPr>
      <w:r w:rsidRPr="00255DEC">
        <w:rPr>
          <w:b/>
          <w:color w:val="000000"/>
        </w:rPr>
        <w:t>Д Е К Л А Р И Р А М, че:</w:t>
      </w:r>
    </w:p>
    <w:p w:rsidR="00837B5D" w:rsidRDefault="00837B5D" w:rsidP="000D1CA9">
      <w:pPr>
        <w:ind w:firstLine="708"/>
        <w:jc w:val="both"/>
      </w:pPr>
    </w:p>
    <w:p w:rsidR="000D1CA9" w:rsidRPr="00255DEC" w:rsidRDefault="000D1CA9" w:rsidP="000D1CA9">
      <w:pPr>
        <w:ind w:firstLine="708"/>
        <w:jc w:val="both"/>
        <w:rPr>
          <w:lang w:val="ru-RU"/>
        </w:rPr>
      </w:pPr>
      <w:r w:rsidRPr="00255DEC">
        <w:t xml:space="preserve">като член на Обединението, участник в обществена поръчка с предмет: </w:t>
      </w:r>
      <w:r w:rsidR="00837B5D" w:rsidRPr="00837B5D">
        <w:rPr>
          <w:b/>
          <w:i/>
        </w:rPr>
        <w:t>„ Избор на изпълнител за извършване на основен ремонт на общински път „Панагюрски колонии – местност „МАНЗУЛ” от км. 0+000 до км. 7+660,78 – подучастък от км. 3+090 до км. 3+410”.</w:t>
      </w:r>
      <w:r>
        <w:rPr>
          <w:b/>
          <w:i/>
        </w:rPr>
        <w:t xml:space="preserve">, </w:t>
      </w:r>
      <w:r w:rsidRPr="00255DEC">
        <w:rPr>
          <w:lang w:val="ru-RU"/>
        </w:rPr>
        <w:t>че:</w:t>
      </w:r>
    </w:p>
    <w:p w:rsidR="000D1CA9" w:rsidRPr="00255DEC" w:rsidRDefault="000D1CA9" w:rsidP="000D1CA9">
      <w:pPr>
        <w:ind w:firstLine="709"/>
        <w:jc w:val="both"/>
      </w:pPr>
      <w:r w:rsidRPr="00255DEC">
        <w:t>1. Всички членове на Обединението са отговорни, заедно и поотделно, по закон за изпълнението на договора.</w:t>
      </w:r>
    </w:p>
    <w:p w:rsidR="000D1CA9" w:rsidRPr="00255DEC" w:rsidRDefault="000D1CA9" w:rsidP="000D1CA9">
      <w:pPr>
        <w:ind w:firstLine="709"/>
        <w:jc w:val="both"/>
      </w:pPr>
      <w:r w:rsidRPr="00255DEC">
        <w:t>2. Водещият член на Обединението е упълномощен да задължава, да получава указания за и от името на всеки член на обединението.</w:t>
      </w:r>
    </w:p>
    <w:p w:rsidR="000D1CA9" w:rsidRPr="00255DEC" w:rsidRDefault="000D1CA9" w:rsidP="000D1CA9">
      <w:pPr>
        <w:ind w:firstLine="720"/>
        <w:jc w:val="both"/>
        <w:rPr>
          <w:lang w:val="ru-RU"/>
        </w:rPr>
      </w:pPr>
      <w:r w:rsidRPr="00255DEC">
        <w:t>3. Всички членове на Обединението са задължени да останат в него за целия период на изпълнение на договора</w:t>
      </w:r>
      <w:r w:rsidRPr="00255DEC">
        <w:rPr>
          <w:lang w:val="ru-RU"/>
        </w:rPr>
        <w:t>.</w:t>
      </w:r>
    </w:p>
    <w:p w:rsidR="000D1CA9" w:rsidRPr="00255DEC" w:rsidRDefault="000D1CA9" w:rsidP="000D1CA9">
      <w:pPr>
        <w:ind w:right="72" w:firstLine="720"/>
        <w:jc w:val="both"/>
        <w:rPr>
          <w:lang w:val="ru-RU"/>
        </w:rPr>
      </w:pPr>
      <w:r w:rsidRPr="00255DEC">
        <w:rPr>
          <w:lang w:val="ru-RU"/>
        </w:rPr>
        <w:t xml:space="preserve">4. Определили сме лице, което да представлява Обединението </w:t>
      </w:r>
      <w:proofErr w:type="gramStart"/>
      <w:r w:rsidRPr="00255DEC">
        <w:rPr>
          <w:lang w:val="ru-RU"/>
        </w:rPr>
        <w:t>за</w:t>
      </w:r>
      <w:proofErr w:type="gramEnd"/>
      <w:r w:rsidRPr="00255DEC">
        <w:rPr>
          <w:lang w:val="ru-RU"/>
        </w:rPr>
        <w:t xml:space="preserve"> целите на поръчката. </w:t>
      </w:r>
    </w:p>
    <w:p w:rsidR="000D1CA9" w:rsidRPr="00255DEC" w:rsidRDefault="000D1CA9" w:rsidP="000D1CA9">
      <w:pPr>
        <w:ind w:right="72" w:firstLine="720"/>
        <w:jc w:val="both"/>
      </w:pPr>
      <w:r w:rsidRPr="00255DEC">
        <w:t>Известно ми е, че за деклариране на неверни данни нося наказателна отговорност по чл.313 от НК.</w:t>
      </w:r>
    </w:p>
    <w:p w:rsidR="000D1CA9" w:rsidRPr="00255DEC" w:rsidRDefault="000D1CA9" w:rsidP="000D1CA9">
      <w:pPr>
        <w:widowControl w:val="0"/>
        <w:autoSpaceDE w:val="0"/>
        <w:autoSpaceDN w:val="0"/>
        <w:adjustRightInd w:val="0"/>
        <w:jc w:val="both"/>
      </w:pPr>
    </w:p>
    <w:p w:rsidR="00790B8B" w:rsidRDefault="00790B8B" w:rsidP="000D1CA9">
      <w:pPr>
        <w:widowControl w:val="0"/>
        <w:autoSpaceDE w:val="0"/>
        <w:autoSpaceDN w:val="0"/>
        <w:adjustRightInd w:val="0"/>
        <w:jc w:val="both"/>
      </w:pPr>
    </w:p>
    <w:p w:rsidR="000D1CA9" w:rsidRPr="00255DEC" w:rsidRDefault="000D1CA9" w:rsidP="000D1CA9">
      <w:pPr>
        <w:widowControl w:val="0"/>
        <w:autoSpaceDE w:val="0"/>
        <w:autoSpaceDN w:val="0"/>
        <w:adjustRightInd w:val="0"/>
        <w:jc w:val="both"/>
      </w:pPr>
      <w:r w:rsidRPr="00255DEC">
        <w:t xml:space="preserve">Дата: …….........                                    </w:t>
      </w:r>
      <w:r w:rsidRPr="00255DEC">
        <w:tab/>
      </w:r>
      <w:r w:rsidRPr="00255DEC">
        <w:tab/>
      </w:r>
      <w:r w:rsidRPr="00255DEC">
        <w:rPr>
          <w:b/>
        </w:rPr>
        <w:t>ДЕКЛАРАТОР:</w:t>
      </w:r>
      <w:r w:rsidRPr="00255DEC">
        <w:t xml:space="preserve"> ......................................</w:t>
      </w:r>
    </w:p>
    <w:p w:rsidR="000D1CA9" w:rsidRDefault="000D1CA9" w:rsidP="000D1CA9">
      <w:pPr>
        <w:widowControl w:val="0"/>
        <w:autoSpaceDE w:val="0"/>
        <w:autoSpaceDN w:val="0"/>
        <w:adjustRightInd w:val="0"/>
        <w:jc w:val="both"/>
      </w:pPr>
      <w:r w:rsidRPr="00255DEC">
        <w:t xml:space="preserve">                                                               </w:t>
      </w:r>
      <w:r w:rsidRPr="00255DEC">
        <w:tab/>
      </w:r>
      <w:r w:rsidRPr="00255DEC">
        <w:tab/>
        <w:t xml:space="preserve">  (подпис, печат) </w:t>
      </w:r>
    </w:p>
    <w:p w:rsidR="000D1CA9" w:rsidRPr="00607EBD" w:rsidRDefault="000D1CA9" w:rsidP="000D1CA9">
      <w:pPr>
        <w:ind w:firstLine="708"/>
        <w:jc w:val="both"/>
        <w:rPr>
          <w:i/>
          <w:sz w:val="20"/>
          <w:szCs w:val="20"/>
        </w:rPr>
      </w:pPr>
      <w:r w:rsidRPr="00607EBD">
        <w:rPr>
          <w:b/>
          <w:bCs/>
          <w:i/>
          <w:sz w:val="20"/>
          <w:szCs w:val="20"/>
          <w:u w:val="single"/>
        </w:rPr>
        <w:t>Забележка:</w:t>
      </w:r>
      <w:r w:rsidRPr="00607EBD">
        <w:rPr>
          <w:i/>
          <w:sz w:val="20"/>
          <w:szCs w:val="20"/>
        </w:rPr>
        <w:t xml:space="preserve"> </w:t>
      </w:r>
    </w:p>
    <w:p w:rsidR="000D1CA9" w:rsidRPr="00607EBD" w:rsidRDefault="000D1CA9" w:rsidP="000D1CA9">
      <w:pPr>
        <w:ind w:firstLine="708"/>
        <w:jc w:val="both"/>
        <w:rPr>
          <w:sz w:val="20"/>
          <w:szCs w:val="20"/>
        </w:rPr>
      </w:pPr>
      <w:r w:rsidRPr="00607EBD">
        <w:rPr>
          <w:i/>
          <w:sz w:val="20"/>
          <w:szCs w:val="20"/>
        </w:rPr>
        <w:t>Декларацията се попълва и представя от всяко лице, представляващо дружество, което е член на обединението, участник в настоящата процедура.</w:t>
      </w:r>
    </w:p>
    <w:p w:rsidR="000D1CA9" w:rsidRDefault="000D1CA9" w:rsidP="000D1CA9">
      <w:pPr>
        <w:ind w:left="6480" w:firstLine="720"/>
        <w:jc w:val="both"/>
        <w:rPr>
          <w:b/>
          <w:i/>
          <w:color w:val="000000"/>
        </w:rPr>
      </w:pPr>
    </w:p>
    <w:p w:rsidR="000D1CA9" w:rsidRDefault="000D1CA9" w:rsidP="000D1CA9">
      <w:pPr>
        <w:ind w:left="6480" w:firstLine="720"/>
        <w:jc w:val="both"/>
        <w:rPr>
          <w:b/>
          <w:i/>
          <w:color w:val="000000"/>
        </w:rPr>
      </w:pPr>
    </w:p>
    <w:p w:rsidR="000D1CA9" w:rsidRDefault="000D1CA9" w:rsidP="000D1CA9">
      <w:pPr>
        <w:ind w:left="6480" w:firstLine="720"/>
        <w:jc w:val="both"/>
        <w:rPr>
          <w:b/>
          <w:i/>
          <w:color w:val="000000"/>
        </w:rPr>
      </w:pPr>
    </w:p>
    <w:p w:rsidR="00790B8B" w:rsidRDefault="00790B8B" w:rsidP="000D1CA9">
      <w:pPr>
        <w:ind w:left="6480" w:firstLine="720"/>
        <w:jc w:val="both"/>
        <w:rPr>
          <w:b/>
          <w:i/>
          <w:color w:val="000000"/>
        </w:rPr>
      </w:pPr>
    </w:p>
    <w:p w:rsidR="00790B8B" w:rsidRDefault="00790B8B" w:rsidP="000D1CA9">
      <w:pPr>
        <w:ind w:left="6480" w:firstLine="720"/>
        <w:jc w:val="both"/>
        <w:rPr>
          <w:b/>
          <w:i/>
          <w:color w:val="000000"/>
        </w:rPr>
      </w:pPr>
    </w:p>
    <w:p w:rsidR="00790B8B" w:rsidRDefault="00790B8B" w:rsidP="000D1CA9">
      <w:pPr>
        <w:ind w:left="6480" w:firstLine="720"/>
        <w:jc w:val="both"/>
        <w:rPr>
          <w:b/>
          <w:i/>
          <w:color w:val="000000"/>
        </w:rPr>
      </w:pPr>
    </w:p>
    <w:p w:rsidR="00790B8B" w:rsidRDefault="00790B8B" w:rsidP="000D1CA9">
      <w:pPr>
        <w:ind w:left="6480" w:firstLine="720"/>
        <w:jc w:val="both"/>
        <w:rPr>
          <w:b/>
          <w:i/>
          <w:color w:val="000000"/>
        </w:rPr>
      </w:pPr>
    </w:p>
    <w:p w:rsidR="00790B8B" w:rsidRPr="00CD2AE7" w:rsidRDefault="00790B8B" w:rsidP="000D1CA9">
      <w:pPr>
        <w:ind w:left="6480" w:firstLine="720"/>
        <w:jc w:val="both"/>
        <w:rPr>
          <w:b/>
          <w:i/>
          <w:color w:val="000000"/>
          <w:lang w:val="en-US"/>
        </w:rPr>
      </w:pPr>
    </w:p>
    <w:p w:rsidR="00790B8B" w:rsidRDefault="00790B8B" w:rsidP="000D1CA9">
      <w:pPr>
        <w:ind w:left="6480" w:firstLine="720"/>
        <w:jc w:val="both"/>
        <w:rPr>
          <w:b/>
          <w:i/>
          <w:color w:val="000000"/>
        </w:rPr>
      </w:pPr>
    </w:p>
    <w:p w:rsidR="000D1CA9" w:rsidRPr="00607EBD" w:rsidRDefault="000D1CA9" w:rsidP="000D1CA9">
      <w:pPr>
        <w:ind w:left="6480" w:firstLine="720"/>
        <w:jc w:val="both"/>
        <w:rPr>
          <w:b/>
          <w:i/>
          <w:color w:val="000000"/>
        </w:rPr>
      </w:pPr>
      <w:r>
        <w:rPr>
          <w:b/>
          <w:i/>
          <w:color w:val="000000"/>
        </w:rPr>
        <w:t>Образец № 8</w:t>
      </w:r>
    </w:p>
    <w:p w:rsidR="000D1CA9" w:rsidRPr="00607EBD" w:rsidRDefault="000D1CA9" w:rsidP="000D1CA9">
      <w:pPr>
        <w:jc w:val="right"/>
        <w:rPr>
          <w:b/>
          <w:u w:val="single"/>
        </w:rPr>
      </w:pPr>
    </w:p>
    <w:p w:rsidR="000D1CA9" w:rsidRPr="00607EBD" w:rsidRDefault="000D1CA9" w:rsidP="000D1CA9">
      <w:pPr>
        <w:jc w:val="center"/>
        <w:rPr>
          <w:b/>
        </w:rPr>
      </w:pPr>
      <w:r w:rsidRPr="00607EBD">
        <w:rPr>
          <w:b/>
        </w:rPr>
        <w:t>СПИСЪК</w:t>
      </w:r>
      <w:r w:rsidR="00790B8B">
        <w:rPr>
          <w:b/>
        </w:rPr>
        <w:t>-</w:t>
      </w:r>
      <w:r w:rsidR="00790B8B" w:rsidRPr="00607EBD">
        <w:rPr>
          <w:b/>
        </w:rPr>
        <w:t>ДЕКЛАРАЦИЯ</w:t>
      </w:r>
    </w:p>
    <w:p w:rsidR="000D1CA9" w:rsidRPr="00607EBD" w:rsidRDefault="000D1CA9" w:rsidP="000D1CA9">
      <w:pPr>
        <w:jc w:val="center"/>
        <w:rPr>
          <w:b/>
        </w:rPr>
      </w:pPr>
      <w:r w:rsidRPr="00607EBD">
        <w:rPr>
          <w:b/>
        </w:rPr>
        <w:t>на</w:t>
      </w:r>
    </w:p>
    <w:p w:rsidR="000D1CA9" w:rsidRDefault="000D1CA9" w:rsidP="000D1CA9">
      <w:pPr>
        <w:pStyle w:val="3"/>
      </w:pPr>
      <w:r w:rsidRPr="00607EBD">
        <w:t>експертите, които участникът ще използва за изпълнение на обществената поръчка</w:t>
      </w:r>
    </w:p>
    <w:p w:rsidR="000D1CA9" w:rsidRPr="00607EBD" w:rsidRDefault="000D1CA9" w:rsidP="000D1CA9">
      <w:pPr>
        <w:pStyle w:val="3"/>
        <w:jc w:val="both"/>
      </w:pPr>
      <w:r w:rsidRPr="00607EBD">
        <w:rPr>
          <w:color w:val="000000"/>
        </w:rPr>
        <w:t>Подписаният/ата……………………………………………………................</w:t>
      </w:r>
    </w:p>
    <w:p w:rsidR="000D1CA9" w:rsidRPr="00607EBD" w:rsidRDefault="000D1CA9" w:rsidP="000D1CA9">
      <w:pPr>
        <w:pStyle w:val="3"/>
        <w:rPr>
          <w:i/>
          <w:color w:val="000000"/>
        </w:rPr>
      </w:pPr>
      <w:r w:rsidRPr="00607EBD">
        <w:rPr>
          <w:i/>
          <w:color w:val="000000"/>
        </w:rPr>
        <w:t>(трите имена)</w:t>
      </w:r>
    </w:p>
    <w:p w:rsidR="000D1CA9" w:rsidRPr="00607EBD" w:rsidRDefault="000D1CA9" w:rsidP="000D1CA9">
      <w:pPr>
        <w:pStyle w:val="3"/>
        <w:jc w:val="both"/>
        <w:rPr>
          <w:i/>
          <w:color w:val="000000"/>
        </w:rPr>
      </w:pPr>
      <w:r w:rsidRPr="00607EBD">
        <w:rPr>
          <w:color w:val="000000"/>
        </w:rPr>
        <w:t>данни по документ за самоличност.....................................................................…………</w:t>
      </w:r>
    </w:p>
    <w:p w:rsidR="000D1CA9" w:rsidRPr="00607EBD" w:rsidRDefault="000D1CA9" w:rsidP="000D1CA9">
      <w:pPr>
        <w:pStyle w:val="3"/>
        <w:rPr>
          <w:i/>
        </w:rPr>
      </w:pPr>
      <w:r w:rsidRPr="00607EBD">
        <w:rPr>
          <w:i/>
        </w:rPr>
        <w:t>(номер на лична карта, дата, орган и място на издаването)</w:t>
      </w:r>
    </w:p>
    <w:p w:rsidR="000D1CA9" w:rsidRPr="00607EBD" w:rsidRDefault="000D1CA9" w:rsidP="000D1CA9">
      <w:pPr>
        <w:pStyle w:val="3"/>
        <w:jc w:val="both"/>
        <w:rPr>
          <w:color w:val="000000"/>
        </w:rPr>
      </w:pPr>
      <w:r w:rsidRPr="00607EBD">
        <w:rPr>
          <w:color w:val="000000"/>
        </w:rPr>
        <w:t>в качеството си на …………………………………………………………………………</w:t>
      </w:r>
    </w:p>
    <w:p w:rsidR="000D1CA9" w:rsidRPr="00607EBD" w:rsidRDefault="000D1CA9" w:rsidP="000D1CA9">
      <w:pPr>
        <w:pStyle w:val="3"/>
        <w:rPr>
          <w:i/>
        </w:rPr>
      </w:pPr>
      <w:r w:rsidRPr="00607EBD">
        <w:rPr>
          <w:i/>
          <w:color w:val="000000"/>
        </w:rPr>
        <w:t>(длъжност)</w:t>
      </w:r>
    </w:p>
    <w:p w:rsidR="000D1CA9" w:rsidRPr="00607EBD" w:rsidRDefault="000D1CA9" w:rsidP="000D1CA9">
      <w:pPr>
        <w:pStyle w:val="3"/>
        <w:jc w:val="both"/>
      </w:pPr>
      <w:r w:rsidRPr="00607EBD">
        <w:t xml:space="preserve">на ..........................................................................................................................................., </w:t>
      </w:r>
    </w:p>
    <w:p w:rsidR="000D1CA9" w:rsidRPr="00607EBD" w:rsidRDefault="000D1CA9" w:rsidP="000D1CA9">
      <w:pPr>
        <w:pStyle w:val="3"/>
        <w:rPr>
          <w:i/>
        </w:rPr>
      </w:pPr>
      <w:r w:rsidRPr="00607EBD">
        <w:rPr>
          <w:i/>
        </w:rPr>
        <w:t>(наименование на участника)</w:t>
      </w:r>
    </w:p>
    <w:p w:rsidR="000D1CA9" w:rsidRPr="00607EBD" w:rsidRDefault="000D1CA9" w:rsidP="000D1CA9">
      <w:pPr>
        <w:jc w:val="center"/>
        <w:rPr>
          <w:i/>
        </w:rPr>
      </w:pPr>
    </w:p>
    <w:p w:rsidR="00790B8B" w:rsidRDefault="000D1CA9" w:rsidP="00790B8B">
      <w:pPr>
        <w:ind w:firstLine="708"/>
        <w:jc w:val="both"/>
        <w:rPr>
          <w:b/>
          <w:i/>
        </w:rPr>
      </w:pPr>
      <w:r w:rsidRPr="00607EBD">
        <w:t xml:space="preserve">ЕИК/БУЛСТАТ .................................................. – участник в </w:t>
      </w:r>
      <w:r w:rsidRPr="00607EBD">
        <w:rPr>
          <w:color w:val="000000"/>
        </w:rPr>
        <w:t xml:space="preserve">процедура за възлагане на обществена поръчка с предмет: </w:t>
      </w:r>
      <w:r w:rsidR="00790B8B" w:rsidRPr="00837B5D">
        <w:rPr>
          <w:b/>
          <w:i/>
        </w:rPr>
        <w:t>„ Избор на изпълнител за извършване на основен ремонт на общински път „Панагюрски колонии – местност „МАНЗУЛ” от км. 0+000 до км. 7+660,78 – подучастък от км. 3+090 до км. 3+410”.</w:t>
      </w:r>
    </w:p>
    <w:p w:rsidR="00790B8B" w:rsidRDefault="00790B8B" w:rsidP="00790B8B">
      <w:pPr>
        <w:ind w:firstLine="708"/>
        <w:jc w:val="both"/>
        <w:rPr>
          <w:b/>
        </w:rPr>
      </w:pPr>
    </w:p>
    <w:p w:rsidR="000D1CA9" w:rsidRPr="00790B8B" w:rsidRDefault="000D1CA9" w:rsidP="00BB472D">
      <w:pPr>
        <w:pStyle w:val="ab"/>
        <w:numPr>
          <w:ilvl w:val="0"/>
          <w:numId w:val="7"/>
        </w:numPr>
        <w:ind w:left="540" w:hanging="270"/>
        <w:jc w:val="both"/>
        <w:rPr>
          <w:rFonts w:ascii="Times New Roman" w:hAnsi="Times New Roman" w:cs="Times New Roman"/>
          <w:b/>
        </w:rPr>
      </w:pPr>
      <w:r w:rsidRPr="00790B8B">
        <w:rPr>
          <w:rFonts w:ascii="Times New Roman" w:hAnsi="Times New Roman" w:cs="Times New Roman"/>
          <w:b/>
        </w:rPr>
        <w:t>Експертите, с които предлагаме да изпълним обществената поръчка, в съответствие с изискванията на възложителя са:</w:t>
      </w:r>
    </w:p>
    <w:p w:rsidR="00790B8B" w:rsidRPr="00790B8B" w:rsidRDefault="00790B8B" w:rsidP="00790B8B">
      <w:pPr>
        <w:pStyle w:val="ab"/>
        <w:ind w:left="540" w:hanging="270"/>
        <w:jc w:val="both"/>
        <w:rPr>
          <w:rFonts w:ascii="Times New Roman" w:hAnsi="Times New Roman" w:cs="Times New Roman"/>
          <w:b/>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8"/>
        <w:gridCol w:w="3004"/>
        <w:gridCol w:w="3544"/>
        <w:gridCol w:w="2126"/>
      </w:tblGrid>
      <w:tr w:rsidR="000D1CA9" w:rsidRPr="00607EBD" w:rsidTr="00EA7C1A">
        <w:tc>
          <w:tcPr>
            <w:tcW w:w="648" w:type="dxa"/>
            <w:tcBorders>
              <w:top w:val="single" w:sz="12" w:space="0" w:color="auto"/>
            </w:tcBorders>
            <w:shd w:val="clear" w:color="auto" w:fill="E6E6E6"/>
          </w:tcPr>
          <w:p w:rsidR="000D1CA9" w:rsidRPr="00607EBD" w:rsidRDefault="000D1CA9" w:rsidP="00EA7C1A">
            <w:pPr>
              <w:jc w:val="center"/>
              <w:rPr>
                <w:b/>
              </w:rPr>
            </w:pPr>
            <w:r w:rsidRPr="00607EBD">
              <w:rPr>
                <w:b/>
              </w:rPr>
              <w:t>№</w:t>
            </w:r>
          </w:p>
        </w:tc>
        <w:tc>
          <w:tcPr>
            <w:tcW w:w="3004" w:type="dxa"/>
            <w:tcBorders>
              <w:top w:val="single" w:sz="12" w:space="0" w:color="auto"/>
            </w:tcBorders>
            <w:shd w:val="clear" w:color="auto" w:fill="E6E6E6"/>
          </w:tcPr>
          <w:p w:rsidR="000D1CA9" w:rsidRPr="00607EBD" w:rsidRDefault="000D1CA9" w:rsidP="00EA7C1A">
            <w:pPr>
              <w:jc w:val="center"/>
              <w:rPr>
                <w:b/>
              </w:rPr>
            </w:pPr>
            <w:r w:rsidRPr="00607EBD">
              <w:rPr>
                <w:b/>
              </w:rPr>
              <w:t>Три имена на експерта</w:t>
            </w:r>
          </w:p>
        </w:tc>
        <w:tc>
          <w:tcPr>
            <w:tcW w:w="3544" w:type="dxa"/>
            <w:tcBorders>
              <w:top w:val="single" w:sz="12" w:space="0" w:color="auto"/>
            </w:tcBorders>
            <w:shd w:val="clear" w:color="auto" w:fill="E6E6E6"/>
          </w:tcPr>
          <w:p w:rsidR="000D1CA9" w:rsidRPr="00607EBD" w:rsidRDefault="000D1CA9" w:rsidP="00EA7C1A">
            <w:pPr>
              <w:jc w:val="center"/>
              <w:rPr>
                <w:b/>
                <w:lang w:val="ru-RU"/>
              </w:rPr>
            </w:pPr>
            <w:r w:rsidRPr="00607EBD">
              <w:rPr>
                <w:b/>
                <w:lang w:val="ru-RU"/>
              </w:rPr>
              <w:t>Образование / Квалификация</w:t>
            </w:r>
          </w:p>
          <w:p w:rsidR="000D1CA9" w:rsidRPr="00607EBD" w:rsidRDefault="000D1CA9" w:rsidP="00EA7C1A">
            <w:pPr>
              <w:tabs>
                <w:tab w:val="left" w:pos="945"/>
              </w:tabs>
              <w:jc w:val="center"/>
              <w:rPr>
                <w:lang w:val="ru-RU"/>
              </w:rPr>
            </w:pPr>
            <w:r w:rsidRPr="00607EBD">
              <w:rPr>
                <w:b/>
                <w:lang w:val="ru-RU"/>
              </w:rPr>
              <w:t>съгласно изискванията на възложителя</w:t>
            </w:r>
          </w:p>
        </w:tc>
        <w:tc>
          <w:tcPr>
            <w:tcW w:w="2126" w:type="dxa"/>
            <w:tcBorders>
              <w:top w:val="single" w:sz="12" w:space="0" w:color="auto"/>
            </w:tcBorders>
            <w:shd w:val="clear" w:color="auto" w:fill="E6E6E6"/>
          </w:tcPr>
          <w:p w:rsidR="000D1CA9" w:rsidRPr="00607EBD" w:rsidRDefault="000D1CA9" w:rsidP="00EA7C1A">
            <w:pPr>
              <w:jc w:val="center"/>
              <w:rPr>
                <w:b/>
                <w:lang w:val="ru-RU"/>
              </w:rPr>
            </w:pPr>
            <w:r w:rsidRPr="00607EBD">
              <w:rPr>
                <w:b/>
                <w:lang w:val="ru-RU"/>
              </w:rPr>
              <w:t>Професионален опит, съгласно изискванията на възложителя</w:t>
            </w:r>
          </w:p>
        </w:tc>
      </w:tr>
      <w:tr w:rsidR="000D1CA9" w:rsidRPr="00607EBD" w:rsidTr="00EA7C1A">
        <w:tc>
          <w:tcPr>
            <w:tcW w:w="648" w:type="dxa"/>
          </w:tcPr>
          <w:p w:rsidR="000D1CA9" w:rsidRPr="00607EBD" w:rsidRDefault="000D1CA9" w:rsidP="00EA7C1A">
            <w:pPr>
              <w:spacing w:before="120" w:after="120"/>
              <w:jc w:val="center"/>
              <w:rPr>
                <w:highlight w:val="green"/>
              </w:rPr>
            </w:pPr>
            <w:r w:rsidRPr="00607EBD">
              <w:t>1</w:t>
            </w:r>
          </w:p>
        </w:tc>
        <w:tc>
          <w:tcPr>
            <w:tcW w:w="3004" w:type="dxa"/>
          </w:tcPr>
          <w:p w:rsidR="000D1CA9" w:rsidRPr="00607EBD" w:rsidRDefault="000D1CA9" w:rsidP="00EA7C1A">
            <w:pPr>
              <w:spacing w:before="120" w:after="120"/>
              <w:jc w:val="both"/>
            </w:pPr>
          </w:p>
        </w:tc>
        <w:tc>
          <w:tcPr>
            <w:tcW w:w="3544" w:type="dxa"/>
          </w:tcPr>
          <w:p w:rsidR="000D1CA9" w:rsidRPr="00607EBD" w:rsidRDefault="000D1CA9" w:rsidP="00EA7C1A">
            <w:pPr>
              <w:spacing w:before="120" w:after="120"/>
              <w:jc w:val="both"/>
            </w:pPr>
          </w:p>
        </w:tc>
        <w:tc>
          <w:tcPr>
            <w:tcW w:w="2126" w:type="dxa"/>
          </w:tcPr>
          <w:p w:rsidR="000D1CA9" w:rsidRPr="00607EBD" w:rsidRDefault="000D1CA9" w:rsidP="00EA7C1A">
            <w:pPr>
              <w:spacing w:before="120" w:after="120"/>
              <w:jc w:val="both"/>
            </w:pPr>
          </w:p>
        </w:tc>
      </w:tr>
      <w:tr w:rsidR="000D1CA9" w:rsidRPr="00607EBD" w:rsidTr="00EA7C1A">
        <w:tc>
          <w:tcPr>
            <w:tcW w:w="648" w:type="dxa"/>
            <w:tcBorders>
              <w:bottom w:val="single" w:sz="12" w:space="0" w:color="auto"/>
            </w:tcBorders>
          </w:tcPr>
          <w:p w:rsidR="000D1CA9" w:rsidRPr="00607EBD" w:rsidRDefault="000D1CA9" w:rsidP="00EA7C1A">
            <w:pPr>
              <w:spacing w:before="120" w:after="120"/>
              <w:jc w:val="center"/>
            </w:pPr>
            <w:r w:rsidRPr="00607EBD">
              <w:t>2</w:t>
            </w:r>
          </w:p>
        </w:tc>
        <w:tc>
          <w:tcPr>
            <w:tcW w:w="3004" w:type="dxa"/>
            <w:tcBorders>
              <w:bottom w:val="single" w:sz="12" w:space="0" w:color="auto"/>
            </w:tcBorders>
          </w:tcPr>
          <w:p w:rsidR="000D1CA9" w:rsidRPr="00607EBD" w:rsidRDefault="000D1CA9" w:rsidP="00EA7C1A">
            <w:pPr>
              <w:spacing w:before="120" w:after="120"/>
              <w:jc w:val="both"/>
            </w:pPr>
          </w:p>
        </w:tc>
        <w:tc>
          <w:tcPr>
            <w:tcW w:w="3544" w:type="dxa"/>
            <w:tcBorders>
              <w:bottom w:val="single" w:sz="12" w:space="0" w:color="auto"/>
            </w:tcBorders>
          </w:tcPr>
          <w:p w:rsidR="000D1CA9" w:rsidRPr="00607EBD" w:rsidRDefault="000D1CA9" w:rsidP="00EA7C1A">
            <w:pPr>
              <w:spacing w:before="120" w:after="120"/>
              <w:jc w:val="both"/>
            </w:pPr>
          </w:p>
        </w:tc>
        <w:tc>
          <w:tcPr>
            <w:tcW w:w="2126" w:type="dxa"/>
            <w:tcBorders>
              <w:bottom w:val="single" w:sz="12" w:space="0" w:color="auto"/>
            </w:tcBorders>
          </w:tcPr>
          <w:p w:rsidR="000D1CA9" w:rsidRPr="00607EBD" w:rsidRDefault="000D1CA9" w:rsidP="00EA7C1A">
            <w:pPr>
              <w:spacing w:before="120" w:after="120"/>
              <w:jc w:val="both"/>
            </w:pPr>
          </w:p>
        </w:tc>
      </w:tr>
    </w:tbl>
    <w:p w:rsidR="00790B8B" w:rsidRDefault="00790B8B" w:rsidP="000D1CA9">
      <w:pPr>
        <w:pStyle w:val="a3"/>
        <w:ind w:firstLine="480"/>
        <w:rPr>
          <w:sz w:val="24"/>
          <w:szCs w:val="24"/>
          <w:lang w:val="bg-BG"/>
        </w:rPr>
      </w:pPr>
    </w:p>
    <w:p w:rsidR="000D1CA9" w:rsidRPr="00607EBD" w:rsidRDefault="000D1CA9" w:rsidP="00790B8B">
      <w:pPr>
        <w:pStyle w:val="a3"/>
        <w:ind w:firstLine="480"/>
        <w:jc w:val="both"/>
        <w:rPr>
          <w:sz w:val="24"/>
          <w:szCs w:val="24"/>
        </w:rPr>
      </w:pPr>
      <w:proofErr w:type="gramStart"/>
      <w:r w:rsidRPr="00607EBD">
        <w:rPr>
          <w:sz w:val="24"/>
          <w:szCs w:val="24"/>
        </w:rPr>
        <w:t>Известно ми е, че за декларирани от мен неверни данни нося наказателна отговорност по чл.</w:t>
      </w:r>
      <w:proofErr w:type="gramEnd"/>
      <w:r w:rsidRPr="00607EBD">
        <w:rPr>
          <w:sz w:val="24"/>
          <w:szCs w:val="24"/>
        </w:rPr>
        <w:t xml:space="preserve"> </w:t>
      </w:r>
      <w:proofErr w:type="gramStart"/>
      <w:r w:rsidRPr="00607EBD">
        <w:rPr>
          <w:sz w:val="24"/>
          <w:szCs w:val="24"/>
        </w:rPr>
        <w:t>313 от Наказателния кодекс.</w:t>
      </w:r>
      <w:proofErr w:type="gramEnd"/>
    </w:p>
    <w:p w:rsidR="000D1CA9" w:rsidRPr="00CD2AE7" w:rsidRDefault="000D1CA9" w:rsidP="000D1CA9">
      <w:pPr>
        <w:ind w:left="6480" w:firstLine="720"/>
        <w:jc w:val="both"/>
        <w:rPr>
          <w:color w:val="000000"/>
          <w:lang w:val="en-US"/>
        </w:rPr>
      </w:pPr>
    </w:p>
    <w:p w:rsidR="000D1CA9" w:rsidRPr="00607EBD" w:rsidRDefault="000D1CA9" w:rsidP="000D1CA9">
      <w:pPr>
        <w:widowControl w:val="0"/>
        <w:autoSpaceDE w:val="0"/>
        <w:autoSpaceDN w:val="0"/>
        <w:adjustRightInd w:val="0"/>
        <w:jc w:val="both"/>
      </w:pPr>
      <w:r w:rsidRPr="00607EBD">
        <w:t xml:space="preserve">Дата: …….........                                    </w:t>
      </w:r>
      <w:r w:rsidRPr="00607EBD">
        <w:tab/>
      </w:r>
      <w:r w:rsidRPr="00607EBD">
        <w:tab/>
      </w:r>
      <w:r w:rsidRPr="00607EBD">
        <w:rPr>
          <w:b/>
        </w:rPr>
        <w:t>ДЕКЛАРАТОР:</w:t>
      </w:r>
      <w:r w:rsidRPr="00607EBD">
        <w:t xml:space="preserve"> ......................................</w:t>
      </w:r>
    </w:p>
    <w:p w:rsidR="000D1CA9" w:rsidRPr="00607EBD" w:rsidRDefault="000D1CA9" w:rsidP="000D1CA9">
      <w:pPr>
        <w:widowControl w:val="0"/>
        <w:autoSpaceDE w:val="0"/>
        <w:autoSpaceDN w:val="0"/>
        <w:adjustRightInd w:val="0"/>
        <w:jc w:val="both"/>
      </w:pPr>
      <w:r w:rsidRPr="00607EBD">
        <w:t xml:space="preserve">                                                                                                 </w:t>
      </w:r>
      <w:r w:rsidRPr="00607EBD">
        <w:tab/>
      </w:r>
      <w:r w:rsidRPr="00607EBD">
        <w:tab/>
        <w:t xml:space="preserve">  (подпис, печат) </w:t>
      </w:r>
    </w:p>
    <w:p w:rsidR="000D1CA9" w:rsidRDefault="000D1CA9" w:rsidP="000D1CA9">
      <w:pPr>
        <w:widowControl w:val="0"/>
        <w:autoSpaceDE w:val="0"/>
        <w:autoSpaceDN w:val="0"/>
        <w:adjustRightInd w:val="0"/>
        <w:jc w:val="both"/>
      </w:pPr>
    </w:p>
    <w:p w:rsidR="000D1CA9" w:rsidRDefault="000D1CA9" w:rsidP="000D1CA9">
      <w:pPr>
        <w:jc w:val="right"/>
        <w:rPr>
          <w:b/>
          <w:i/>
        </w:rPr>
      </w:pPr>
    </w:p>
    <w:p w:rsidR="000D1CA9" w:rsidRPr="006F59B7" w:rsidRDefault="000D1CA9" w:rsidP="000D1CA9">
      <w:pPr>
        <w:jc w:val="right"/>
        <w:rPr>
          <w:b/>
          <w:i/>
        </w:rPr>
      </w:pPr>
      <w:r>
        <w:rPr>
          <w:b/>
          <w:i/>
        </w:rPr>
        <w:t>Образец № 9</w:t>
      </w:r>
    </w:p>
    <w:p w:rsidR="000D1CA9" w:rsidRPr="00086745" w:rsidRDefault="000D1CA9" w:rsidP="000D1CA9">
      <w:pPr>
        <w:jc w:val="center"/>
        <w:rPr>
          <w:b/>
        </w:rPr>
      </w:pPr>
      <w:r w:rsidRPr="00086745">
        <w:rPr>
          <w:b/>
        </w:rPr>
        <w:t xml:space="preserve">СПИСЪК - ДЕКЛАРАЦИЯ </w:t>
      </w:r>
    </w:p>
    <w:p w:rsidR="000D1CA9" w:rsidRPr="00086745" w:rsidRDefault="00790B8B" w:rsidP="000D1CA9">
      <w:pPr>
        <w:jc w:val="center"/>
        <w:rPr>
          <w:b/>
          <w:bCs/>
        </w:rPr>
      </w:pPr>
      <w:r>
        <w:rPr>
          <w:b/>
        </w:rPr>
        <w:t xml:space="preserve">на </w:t>
      </w:r>
      <w:r w:rsidR="000D1CA9" w:rsidRPr="00086745">
        <w:rPr>
          <w:b/>
        </w:rPr>
        <w:t>договори</w:t>
      </w:r>
      <w:r>
        <w:rPr>
          <w:b/>
        </w:rPr>
        <w:t>те</w:t>
      </w:r>
      <w:r w:rsidR="000D1CA9" w:rsidRPr="00086745">
        <w:rPr>
          <w:b/>
        </w:rPr>
        <w:t xml:space="preserve"> за</w:t>
      </w:r>
      <w:r w:rsidR="000D1CA9">
        <w:rPr>
          <w:b/>
        </w:rPr>
        <w:t xml:space="preserve"> </w:t>
      </w:r>
      <w:r>
        <w:rPr>
          <w:b/>
        </w:rPr>
        <w:t>строите</w:t>
      </w:r>
      <w:r w:rsidR="00B61B2C">
        <w:rPr>
          <w:b/>
        </w:rPr>
        <w:t>л</w:t>
      </w:r>
      <w:r>
        <w:rPr>
          <w:b/>
        </w:rPr>
        <w:t>ство</w:t>
      </w:r>
      <w:r w:rsidR="000D1CA9">
        <w:rPr>
          <w:b/>
        </w:rPr>
        <w:t>,</w:t>
      </w:r>
      <w:r w:rsidR="000D1CA9" w:rsidRPr="00086745">
        <w:rPr>
          <w:b/>
        </w:rPr>
        <w:t xml:space="preserve"> завършени успешно през последните </w:t>
      </w:r>
      <w:r>
        <w:rPr>
          <w:b/>
        </w:rPr>
        <w:t xml:space="preserve">5 </w:t>
      </w:r>
      <w:r w:rsidR="000D1CA9" w:rsidRPr="00086745">
        <w:rPr>
          <w:b/>
        </w:rPr>
        <w:t>(</w:t>
      </w:r>
      <w:r>
        <w:rPr>
          <w:b/>
        </w:rPr>
        <w:t>пет</w:t>
      </w:r>
      <w:r w:rsidR="000D1CA9" w:rsidRPr="00086745">
        <w:rPr>
          <w:b/>
        </w:rPr>
        <w:t>) години</w:t>
      </w:r>
      <w:r w:rsidR="000D1CA9">
        <w:rPr>
          <w:b/>
        </w:rPr>
        <w:t>, със същия или сходен предмет,</w:t>
      </w:r>
      <w:r w:rsidR="000D1CA9" w:rsidRPr="00086745">
        <w:rPr>
          <w:b/>
        </w:rPr>
        <w:t xml:space="preserve"> </w:t>
      </w:r>
      <w:r w:rsidR="000D1CA9" w:rsidRPr="00624A0A">
        <w:rPr>
          <w:b/>
        </w:rPr>
        <w:t>считано от кра</w:t>
      </w:r>
      <w:r w:rsidR="000D1CA9">
        <w:rPr>
          <w:b/>
        </w:rPr>
        <w:t>йния срок за подаване на оферти</w:t>
      </w:r>
    </w:p>
    <w:p w:rsidR="00790B8B" w:rsidRDefault="000D1CA9" w:rsidP="00790B8B">
      <w:pPr>
        <w:ind w:firstLine="708"/>
        <w:jc w:val="both"/>
        <w:rPr>
          <w:b/>
          <w:i/>
        </w:rPr>
      </w:pPr>
      <w:r w:rsidRPr="0081403B">
        <w:rPr>
          <w:lang w:val="ru-RU"/>
        </w:rPr>
        <w:t>Долуподписаният/ната..........................................................................................................................................</w:t>
      </w:r>
      <w:r>
        <w:rPr>
          <w:lang w:val="ru-RU"/>
        </w:rPr>
        <w:t>...............</w:t>
      </w:r>
      <w:r w:rsidRPr="0081403B">
        <w:rPr>
          <w:lang w:val="ru-RU"/>
        </w:rPr>
        <w:t>............................., лична карта №..............</w:t>
      </w:r>
      <w:r>
        <w:rPr>
          <w:lang w:val="ru-RU"/>
        </w:rPr>
        <w:t>.............</w:t>
      </w:r>
      <w:r w:rsidRPr="0081403B">
        <w:rPr>
          <w:lang w:val="ru-RU"/>
        </w:rPr>
        <w:t>......., издадена на  ............от...................................... , с ЕГН........................................................., в качеството ми на .............................................................</w:t>
      </w:r>
      <w:r w:rsidRPr="0081403B">
        <w:rPr>
          <w:i/>
          <w:iCs/>
          <w:lang w:val="ru-RU"/>
        </w:rPr>
        <w:t>(</w:t>
      </w:r>
      <w:r w:rsidRPr="0081403B">
        <w:rPr>
          <w:i/>
          <w:iCs/>
        </w:rPr>
        <w:t xml:space="preserve">посочете длъжността) </w:t>
      </w:r>
      <w:r w:rsidRPr="0081403B">
        <w:rPr>
          <w:lang w:val="ru-RU"/>
        </w:rPr>
        <w:t xml:space="preserve">на ............................................................. </w:t>
      </w:r>
      <w:r w:rsidRPr="0081403B">
        <w:rPr>
          <w:iCs/>
          <w:lang w:val="ru-RU"/>
        </w:rPr>
        <w:t>(</w:t>
      </w:r>
      <w:r w:rsidRPr="0081403B">
        <w:rPr>
          <w:i/>
          <w:iCs/>
        </w:rPr>
        <w:t>посочете участника</w:t>
      </w:r>
      <w:r w:rsidRPr="0081403B">
        <w:rPr>
          <w:iCs/>
        </w:rPr>
        <w:t>)</w:t>
      </w:r>
      <w:r w:rsidRPr="0081403B">
        <w:rPr>
          <w:i/>
          <w:iCs/>
        </w:rPr>
        <w:t xml:space="preserve"> </w:t>
      </w:r>
      <w:r w:rsidRPr="0081403B">
        <w:rPr>
          <w:lang w:val="ru-RU"/>
        </w:rPr>
        <w:t xml:space="preserve">- участник </w:t>
      </w:r>
      <w:proofErr w:type="gramStart"/>
      <w:r w:rsidRPr="0081403B">
        <w:rPr>
          <w:lang w:val="ru-RU"/>
        </w:rPr>
        <w:t>в</w:t>
      </w:r>
      <w:proofErr w:type="gramEnd"/>
      <w:r w:rsidRPr="0081403B">
        <w:rPr>
          <w:lang w:val="ru-RU"/>
        </w:rPr>
        <w:t xml:space="preserve">  процедура за възлагане на обществена поръчка с предмет: </w:t>
      </w:r>
      <w:r w:rsidR="00790B8B" w:rsidRPr="00837B5D">
        <w:rPr>
          <w:b/>
          <w:i/>
        </w:rPr>
        <w:t>„ Избор на изпълнител за извършване на основен ремонт на общински път „Панагюрски колонии – местност „МАНЗУЛ” от км. 0+000 до км. 7+660,78 – подучастък от км. 3+090 до км. 3+410”.</w:t>
      </w:r>
    </w:p>
    <w:p w:rsidR="000D1CA9" w:rsidRPr="0081403B" w:rsidRDefault="000D1CA9" w:rsidP="000D1CA9">
      <w:pPr>
        <w:pStyle w:val="2"/>
        <w:ind w:firstLine="708"/>
        <w:jc w:val="both"/>
        <w:rPr>
          <w:rFonts w:ascii="Times New Roman" w:hAnsi="Times New Roman"/>
          <w:sz w:val="24"/>
          <w:szCs w:val="24"/>
        </w:rPr>
      </w:pPr>
      <w:r w:rsidRPr="0081403B">
        <w:rPr>
          <w:rFonts w:ascii="Times New Roman" w:hAnsi="Times New Roman"/>
          <w:b w:val="0"/>
          <w:bCs w:val="0"/>
          <w:sz w:val="24"/>
          <w:szCs w:val="24"/>
        </w:rPr>
        <w:t>ДЕКЛАРИРАМ:</w:t>
      </w:r>
    </w:p>
    <w:p w:rsidR="000D1CA9" w:rsidRPr="00295A04" w:rsidRDefault="000D1CA9" w:rsidP="000D1CA9">
      <w:pPr>
        <w:jc w:val="both"/>
      </w:pPr>
    </w:p>
    <w:p w:rsidR="000D1CA9" w:rsidRPr="00086745" w:rsidRDefault="000D1CA9" w:rsidP="000D1CA9">
      <w:pPr>
        <w:jc w:val="both"/>
        <w:rPr>
          <w:bCs/>
        </w:rPr>
      </w:pPr>
      <w:r w:rsidRPr="00086745">
        <w:rPr>
          <w:lang w:val="ru-RU"/>
        </w:rPr>
        <w:t>Представляван</w:t>
      </w:r>
      <w:r>
        <w:rPr>
          <w:lang w:val="ru-RU"/>
        </w:rPr>
        <w:t xml:space="preserve">ият </w:t>
      </w:r>
      <w:r w:rsidRPr="00086745">
        <w:rPr>
          <w:lang w:val="ru-RU"/>
        </w:rPr>
        <w:t>от мен</w:t>
      </w:r>
      <w:r>
        <w:rPr>
          <w:lang w:val="ru-RU"/>
        </w:rPr>
        <w:t xml:space="preserve"> участник</w:t>
      </w:r>
      <w:proofErr w:type="gramStart"/>
      <w:r>
        <w:rPr>
          <w:lang w:val="ru-RU"/>
        </w:rPr>
        <w:t xml:space="preserve"> </w:t>
      </w:r>
      <w:r w:rsidRPr="00086745">
        <w:rPr>
          <w:lang w:val="ru-RU"/>
        </w:rPr>
        <w:t>................................................................................</w:t>
      </w:r>
      <w:r w:rsidRPr="00086745">
        <w:rPr>
          <w:i/>
          <w:iCs/>
          <w:lang w:val="ru-RU"/>
        </w:rPr>
        <w:t xml:space="preserve"> (</w:t>
      </w:r>
      <w:proofErr w:type="gramEnd"/>
      <w:r w:rsidRPr="00086745">
        <w:rPr>
          <w:i/>
          <w:iCs/>
        </w:rPr>
        <w:t>посочете участника)</w:t>
      </w:r>
      <w:r w:rsidRPr="00086745">
        <w:rPr>
          <w:lang w:val="ru-RU"/>
        </w:rPr>
        <w:t xml:space="preserve">, </w:t>
      </w:r>
      <w:r w:rsidRPr="00086745">
        <w:rPr>
          <w:lang w:val="en-US"/>
        </w:rPr>
        <w:t>e</w:t>
      </w:r>
      <w:r w:rsidRPr="00086745">
        <w:t xml:space="preserve"> завършил успешно през последните </w:t>
      </w:r>
      <w:r w:rsidR="00790B8B">
        <w:t>5</w:t>
      </w:r>
      <w:r w:rsidRPr="00086745">
        <w:t xml:space="preserve"> години</w:t>
      </w:r>
      <w:r w:rsidRPr="00086745">
        <w:rPr>
          <w:lang w:val="ru-RU"/>
        </w:rPr>
        <w:t xml:space="preserve"> </w:t>
      </w:r>
      <w:r w:rsidRPr="00086745">
        <w:t>следните договори</w:t>
      </w:r>
      <w:r w:rsidRPr="00086745">
        <w:rPr>
          <w:bCs/>
        </w:rPr>
        <w:t>:</w:t>
      </w:r>
    </w:p>
    <w:p w:rsidR="000D1CA9" w:rsidRPr="00086745" w:rsidRDefault="000D1CA9" w:rsidP="000D1CA9">
      <w:pPr>
        <w:jc w:val="both"/>
        <w:rPr>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418"/>
        <w:gridCol w:w="1701"/>
        <w:gridCol w:w="1134"/>
        <w:gridCol w:w="2551"/>
      </w:tblGrid>
      <w:tr w:rsidR="000D1CA9" w:rsidRPr="00086745" w:rsidTr="00EA7C1A">
        <w:tc>
          <w:tcPr>
            <w:tcW w:w="648" w:type="dxa"/>
          </w:tcPr>
          <w:p w:rsidR="000D1CA9" w:rsidRPr="00086745" w:rsidRDefault="000D1CA9" w:rsidP="00EA7C1A">
            <w:pPr>
              <w:ind w:right="-108"/>
              <w:jc w:val="center"/>
              <w:rPr>
                <w:b/>
                <w:bCs/>
                <w:i/>
                <w:sz w:val="18"/>
                <w:szCs w:val="18"/>
              </w:rPr>
            </w:pPr>
            <w:r w:rsidRPr="00086745">
              <w:rPr>
                <w:b/>
                <w:bCs/>
                <w:i/>
                <w:sz w:val="18"/>
                <w:szCs w:val="18"/>
              </w:rPr>
              <w:t>№ по ред</w:t>
            </w:r>
          </w:p>
        </w:tc>
        <w:tc>
          <w:tcPr>
            <w:tcW w:w="1870" w:type="dxa"/>
          </w:tcPr>
          <w:p w:rsidR="000D1CA9" w:rsidRPr="00086745" w:rsidRDefault="000D1CA9" w:rsidP="00EA7C1A">
            <w:pPr>
              <w:jc w:val="center"/>
              <w:rPr>
                <w:b/>
                <w:bCs/>
                <w:i/>
                <w:sz w:val="18"/>
                <w:szCs w:val="18"/>
              </w:rPr>
            </w:pPr>
            <w:r w:rsidRPr="00086745">
              <w:rPr>
                <w:b/>
                <w:bCs/>
                <w:i/>
                <w:sz w:val="18"/>
                <w:szCs w:val="18"/>
              </w:rPr>
              <w:t>Възложител:</w:t>
            </w:r>
          </w:p>
          <w:p w:rsidR="000D1CA9" w:rsidRPr="00086745" w:rsidRDefault="000D1CA9" w:rsidP="00EA7C1A">
            <w:pPr>
              <w:jc w:val="center"/>
              <w:rPr>
                <w:b/>
                <w:bCs/>
                <w:i/>
                <w:sz w:val="18"/>
                <w:szCs w:val="18"/>
              </w:rPr>
            </w:pPr>
            <w:r w:rsidRPr="00086745">
              <w:rPr>
                <w:b/>
                <w:bCs/>
                <w:i/>
                <w:sz w:val="18"/>
                <w:szCs w:val="18"/>
              </w:rPr>
              <w:t>наименование, адрес</w:t>
            </w:r>
          </w:p>
          <w:p w:rsidR="000D1CA9" w:rsidRPr="00086745" w:rsidRDefault="000D1CA9" w:rsidP="00EA7C1A">
            <w:pPr>
              <w:jc w:val="center"/>
              <w:rPr>
                <w:b/>
                <w:bCs/>
                <w:i/>
                <w:sz w:val="18"/>
                <w:szCs w:val="18"/>
              </w:rPr>
            </w:pPr>
          </w:p>
        </w:tc>
        <w:tc>
          <w:tcPr>
            <w:tcW w:w="1418" w:type="dxa"/>
          </w:tcPr>
          <w:p w:rsidR="000D1CA9" w:rsidRPr="00086745" w:rsidRDefault="000D1CA9" w:rsidP="00EA7C1A">
            <w:pPr>
              <w:jc w:val="center"/>
              <w:rPr>
                <w:b/>
                <w:bCs/>
                <w:i/>
                <w:sz w:val="18"/>
                <w:szCs w:val="18"/>
              </w:rPr>
            </w:pPr>
            <w:r w:rsidRPr="00086745">
              <w:rPr>
                <w:b/>
                <w:bCs/>
                <w:i/>
                <w:sz w:val="18"/>
                <w:szCs w:val="18"/>
              </w:rPr>
              <w:t>Д</w:t>
            </w:r>
            <w:r>
              <w:rPr>
                <w:b/>
                <w:bCs/>
                <w:i/>
                <w:sz w:val="18"/>
                <w:szCs w:val="18"/>
              </w:rPr>
              <w:t>ата на започване и завършване</w:t>
            </w:r>
          </w:p>
        </w:tc>
        <w:tc>
          <w:tcPr>
            <w:tcW w:w="1701" w:type="dxa"/>
          </w:tcPr>
          <w:p w:rsidR="000D1CA9" w:rsidRPr="00086745" w:rsidRDefault="000D1CA9" w:rsidP="00EA7C1A">
            <w:pPr>
              <w:jc w:val="center"/>
              <w:rPr>
                <w:b/>
                <w:bCs/>
                <w:i/>
                <w:sz w:val="18"/>
                <w:szCs w:val="18"/>
              </w:rPr>
            </w:pPr>
            <w:r w:rsidRPr="00086745">
              <w:rPr>
                <w:b/>
                <w:bCs/>
                <w:i/>
                <w:sz w:val="18"/>
                <w:szCs w:val="18"/>
              </w:rPr>
              <w:t>Обща стойност  на договора /лв./</w:t>
            </w:r>
          </w:p>
        </w:tc>
        <w:tc>
          <w:tcPr>
            <w:tcW w:w="1134" w:type="dxa"/>
          </w:tcPr>
          <w:p w:rsidR="000D1CA9" w:rsidRPr="00086745" w:rsidRDefault="000D1CA9" w:rsidP="00EA7C1A">
            <w:pPr>
              <w:jc w:val="center"/>
              <w:rPr>
                <w:b/>
                <w:bCs/>
                <w:i/>
                <w:sz w:val="18"/>
                <w:szCs w:val="18"/>
              </w:rPr>
            </w:pPr>
            <w:r w:rsidRPr="00086745">
              <w:rPr>
                <w:b/>
                <w:bCs/>
                <w:i/>
                <w:sz w:val="18"/>
                <w:szCs w:val="18"/>
              </w:rPr>
              <w:t>%</w:t>
            </w:r>
            <w:r>
              <w:rPr>
                <w:b/>
                <w:bCs/>
                <w:i/>
                <w:sz w:val="18"/>
                <w:szCs w:val="18"/>
              </w:rPr>
              <w:t xml:space="preserve"> </w:t>
            </w:r>
            <w:r w:rsidRPr="00086745">
              <w:rPr>
                <w:b/>
                <w:bCs/>
                <w:i/>
                <w:sz w:val="18"/>
                <w:szCs w:val="18"/>
              </w:rPr>
              <w:t xml:space="preserve"> участие в договора  </w:t>
            </w:r>
          </w:p>
        </w:tc>
        <w:tc>
          <w:tcPr>
            <w:tcW w:w="2551" w:type="dxa"/>
          </w:tcPr>
          <w:p w:rsidR="000D1CA9" w:rsidRPr="00086745" w:rsidDel="006136A5" w:rsidRDefault="000D1CA9" w:rsidP="00EA7C1A">
            <w:pPr>
              <w:jc w:val="center"/>
              <w:rPr>
                <w:b/>
                <w:bCs/>
                <w:i/>
                <w:sz w:val="18"/>
                <w:szCs w:val="18"/>
              </w:rPr>
            </w:pPr>
            <w:r w:rsidRPr="00086745">
              <w:rPr>
                <w:b/>
                <w:bCs/>
                <w:i/>
                <w:sz w:val="18"/>
                <w:szCs w:val="18"/>
              </w:rPr>
              <w:t>Описание на услугата</w:t>
            </w:r>
          </w:p>
        </w:tc>
      </w:tr>
      <w:tr w:rsidR="000D1CA9" w:rsidRPr="00A5418E" w:rsidTr="00EA7C1A">
        <w:tc>
          <w:tcPr>
            <w:tcW w:w="648" w:type="dxa"/>
          </w:tcPr>
          <w:p w:rsidR="000D1CA9" w:rsidRPr="00A5418E" w:rsidRDefault="000D1CA9" w:rsidP="00EA7C1A">
            <w:pPr>
              <w:ind w:right="-108"/>
              <w:jc w:val="both"/>
              <w:rPr>
                <w:b/>
                <w:bCs/>
              </w:rPr>
            </w:pPr>
          </w:p>
        </w:tc>
        <w:tc>
          <w:tcPr>
            <w:tcW w:w="1870" w:type="dxa"/>
          </w:tcPr>
          <w:p w:rsidR="000D1CA9" w:rsidRPr="00A5418E" w:rsidRDefault="000D1CA9" w:rsidP="00EA7C1A">
            <w:pPr>
              <w:jc w:val="both"/>
              <w:rPr>
                <w:b/>
                <w:bCs/>
              </w:rPr>
            </w:pPr>
          </w:p>
        </w:tc>
        <w:tc>
          <w:tcPr>
            <w:tcW w:w="1418" w:type="dxa"/>
          </w:tcPr>
          <w:p w:rsidR="000D1CA9" w:rsidRPr="00A5418E" w:rsidRDefault="000D1CA9" w:rsidP="00EA7C1A">
            <w:pPr>
              <w:jc w:val="both"/>
              <w:rPr>
                <w:b/>
                <w:bCs/>
              </w:rPr>
            </w:pPr>
          </w:p>
        </w:tc>
        <w:tc>
          <w:tcPr>
            <w:tcW w:w="1701" w:type="dxa"/>
          </w:tcPr>
          <w:p w:rsidR="000D1CA9" w:rsidRPr="00A5418E" w:rsidRDefault="000D1CA9" w:rsidP="00EA7C1A">
            <w:pPr>
              <w:jc w:val="both"/>
              <w:rPr>
                <w:b/>
                <w:bCs/>
              </w:rPr>
            </w:pPr>
          </w:p>
        </w:tc>
        <w:tc>
          <w:tcPr>
            <w:tcW w:w="1134" w:type="dxa"/>
          </w:tcPr>
          <w:p w:rsidR="000D1CA9" w:rsidRPr="00A5418E" w:rsidRDefault="000D1CA9" w:rsidP="00EA7C1A">
            <w:pPr>
              <w:jc w:val="both"/>
              <w:rPr>
                <w:b/>
                <w:bCs/>
              </w:rPr>
            </w:pPr>
          </w:p>
        </w:tc>
        <w:tc>
          <w:tcPr>
            <w:tcW w:w="2551" w:type="dxa"/>
          </w:tcPr>
          <w:p w:rsidR="000D1CA9" w:rsidRPr="00A5418E" w:rsidRDefault="000D1CA9" w:rsidP="00EA7C1A">
            <w:pPr>
              <w:ind w:right="486"/>
              <w:jc w:val="both"/>
              <w:rPr>
                <w:b/>
                <w:bCs/>
              </w:rPr>
            </w:pPr>
          </w:p>
        </w:tc>
      </w:tr>
      <w:tr w:rsidR="000D1CA9" w:rsidRPr="00A5418E" w:rsidTr="00EA7C1A">
        <w:tc>
          <w:tcPr>
            <w:tcW w:w="648" w:type="dxa"/>
          </w:tcPr>
          <w:p w:rsidR="000D1CA9" w:rsidRPr="00A5418E" w:rsidRDefault="000D1CA9" w:rsidP="00EA7C1A">
            <w:pPr>
              <w:ind w:right="-108"/>
              <w:jc w:val="both"/>
              <w:rPr>
                <w:b/>
                <w:bCs/>
              </w:rPr>
            </w:pPr>
          </w:p>
        </w:tc>
        <w:tc>
          <w:tcPr>
            <w:tcW w:w="1870" w:type="dxa"/>
          </w:tcPr>
          <w:p w:rsidR="000D1CA9" w:rsidRPr="00A5418E" w:rsidRDefault="000D1CA9" w:rsidP="00EA7C1A">
            <w:pPr>
              <w:jc w:val="both"/>
              <w:rPr>
                <w:b/>
                <w:bCs/>
              </w:rPr>
            </w:pPr>
          </w:p>
        </w:tc>
        <w:tc>
          <w:tcPr>
            <w:tcW w:w="1418" w:type="dxa"/>
          </w:tcPr>
          <w:p w:rsidR="000D1CA9" w:rsidRPr="00A5418E" w:rsidRDefault="000D1CA9" w:rsidP="00EA7C1A">
            <w:pPr>
              <w:jc w:val="both"/>
              <w:rPr>
                <w:b/>
                <w:bCs/>
              </w:rPr>
            </w:pPr>
          </w:p>
        </w:tc>
        <w:tc>
          <w:tcPr>
            <w:tcW w:w="1701" w:type="dxa"/>
          </w:tcPr>
          <w:p w:rsidR="000D1CA9" w:rsidRPr="00A5418E" w:rsidRDefault="000D1CA9" w:rsidP="00EA7C1A">
            <w:pPr>
              <w:jc w:val="both"/>
              <w:rPr>
                <w:b/>
                <w:bCs/>
              </w:rPr>
            </w:pPr>
          </w:p>
        </w:tc>
        <w:tc>
          <w:tcPr>
            <w:tcW w:w="1134" w:type="dxa"/>
          </w:tcPr>
          <w:p w:rsidR="000D1CA9" w:rsidRPr="00A5418E" w:rsidRDefault="000D1CA9" w:rsidP="00EA7C1A">
            <w:pPr>
              <w:jc w:val="both"/>
              <w:rPr>
                <w:b/>
                <w:bCs/>
              </w:rPr>
            </w:pPr>
          </w:p>
        </w:tc>
        <w:tc>
          <w:tcPr>
            <w:tcW w:w="2551" w:type="dxa"/>
          </w:tcPr>
          <w:p w:rsidR="000D1CA9" w:rsidRPr="00A5418E" w:rsidRDefault="000D1CA9" w:rsidP="00EA7C1A">
            <w:pPr>
              <w:ind w:right="3179"/>
              <w:jc w:val="both"/>
              <w:rPr>
                <w:b/>
                <w:bCs/>
              </w:rPr>
            </w:pPr>
          </w:p>
        </w:tc>
      </w:tr>
      <w:tr w:rsidR="000D1CA9" w:rsidRPr="00A5418E" w:rsidTr="00EA7C1A">
        <w:tc>
          <w:tcPr>
            <w:tcW w:w="648" w:type="dxa"/>
          </w:tcPr>
          <w:p w:rsidR="000D1CA9" w:rsidRPr="00A5418E" w:rsidRDefault="000D1CA9" w:rsidP="00EA7C1A">
            <w:pPr>
              <w:ind w:right="-108"/>
              <w:jc w:val="both"/>
              <w:rPr>
                <w:b/>
                <w:bCs/>
              </w:rPr>
            </w:pPr>
          </w:p>
        </w:tc>
        <w:tc>
          <w:tcPr>
            <w:tcW w:w="1870" w:type="dxa"/>
          </w:tcPr>
          <w:p w:rsidR="000D1CA9" w:rsidRPr="00A5418E" w:rsidRDefault="000D1CA9" w:rsidP="00EA7C1A">
            <w:pPr>
              <w:jc w:val="both"/>
              <w:rPr>
                <w:b/>
                <w:bCs/>
              </w:rPr>
            </w:pPr>
          </w:p>
        </w:tc>
        <w:tc>
          <w:tcPr>
            <w:tcW w:w="1418" w:type="dxa"/>
          </w:tcPr>
          <w:p w:rsidR="000D1CA9" w:rsidRPr="00A5418E" w:rsidRDefault="000D1CA9" w:rsidP="00EA7C1A">
            <w:pPr>
              <w:jc w:val="both"/>
              <w:rPr>
                <w:b/>
                <w:bCs/>
              </w:rPr>
            </w:pPr>
          </w:p>
        </w:tc>
        <w:tc>
          <w:tcPr>
            <w:tcW w:w="1701" w:type="dxa"/>
          </w:tcPr>
          <w:p w:rsidR="000D1CA9" w:rsidRPr="00A5418E" w:rsidRDefault="000D1CA9" w:rsidP="00EA7C1A">
            <w:pPr>
              <w:jc w:val="both"/>
              <w:rPr>
                <w:b/>
                <w:bCs/>
              </w:rPr>
            </w:pPr>
          </w:p>
        </w:tc>
        <w:tc>
          <w:tcPr>
            <w:tcW w:w="1134" w:type="dxa"/>
          </w:tcPr>
          <w:p w:rsidR="000D1CA9" w:rsidRPr="00A5418E" w:rsidRDefault="000D1CA9" w:rsidP="00EA7C1A">
            <w:pPr>
              <w:jc w:val="both"/>
              <w:rPr>
                <w:b/>
                <w:bCs/>
              </w:rPr>
            </w:pPr>
          </w:p>
        </w:tc>
        <w:tc>
          <w:tcPr>
            <w:tcW w:w="2551" w:type="dxa"/>
          </w:tcPr>
          <w:p w:rsidR="000D1CA9" w:rsidRPr="00A5418E" w:rsidRDefault="000D1CA9" w:rsidP="00EA7C1A">
            <w:pPr>
              <w:jc w:val="both"/>
              <w:rPr>
                <w:b/>
                <w:bCs/>
              </w:rPr>
            </w:pPr>
          </w:p>
        </w:tc>
      </w:tr>
      <w:tr w:rsidR="000D1CA9" w:rsidRPr="00A5418E" w:rsidTr="00EA7C1A">
        <w:tc>
          <w:tcPr>
            <w:tcW w:w="648" w:type="dxa"/>
          </w:tcPr>
          <w:p w:rsidR="000D1CA9" w:rsidRPr="00A5418E" w:rsidRDefault="000D1CA9" w:rsidP="00EA7C1A">
            <w:pPr>
              <w:ind w:right="-108"/>
              <w:jc w:val="both"/>
              <w:rPr>
                <w:b/>
                <w:bCs/>
              </w:rPr>
            </w:pPr>
          </w:p>
        </w:tc>
        <w:tc>
          <w:tcPr>
            <w:tcW w:w="1870" w:type="dxa"/>
          </w:tcPr>
          <w:p w:rsidR="000D1CA9" w:rsidRPr="00A5418E" w:rsidRDefault="000D1CA9" w:rsidP="00EA7C1A">
            <w:pPr>
              <w:jc w:val="both"/>
              <w:rPr>
                <w:b/>
                <w:bCs/>
              </w:rPr>
            </w:pPr>
          </w:p>
        </w:tc>
        <w:tc>
          <w:tcPr>
            <w:tcW w:w="1418" w:type="dxa"/>
          </w:tcPr>
          <w:p w:rsidR="000D1CA9" w:rsidRPr="00A5418E" w:rsidRDefault="000D1CA9" w:rsidP="00EA7C1A">
            <w:pPr>
              <w:jc w:val="both"/>
              <w:rPr>
                <w:b/>
                <w:bCs/>
              </w:rPr>
            </w:pPr>
          </w:p>
        </w:tc>
        <w:tc>
          <w:tcPr>
            <w:tcW w:w="1701" w:type="dxa"/>
          </w:tcPr>
          <w:p w:rsidR="000D1CA9" w:rsidRPr="00A5418E" w:rsidRDefault="000D1CA9" w:rsidP="00EA7C1A">
            <w:pPr>
              <w:jc w:val="both"/>
              <w:rPr>
                <w:b/>
                <w:bCs/>
              </w:rPr>
            </w:pPr>
          </w:p>
        </w:tc>
        <w:tc>
          <w:tcPr>
            <w:tcW w:w="1134" w:type="dxa"/>
          </w:tcPr>
          <w:p w:rsidR="000D1CA9" w:rsidRPr="00A5418E" w:rsidRDefault="000D1CA9" w:rsidP="00EA7C1A">
            <w:pPr>
              <w:jc w:val="both"/>
              <w:rPr>
                <w:b/>
                <w:bCs/>
              </w:rPr>
            </w:pPr>
          </w:p>
        </w:tc>
        <w:tc>
          <w:tcPr>
            <w:tcW w:w="2551" w:type="dxa"/>
          </w:tcPr>
          <w:p w:rsidR="000D1CA9" w:rsidRPr="00A5418E" w:rsidRDefault="000D1CA9" w:rsidP="00EA7C1A">
            <w:pPr>
              <w:jc w:val="both"/>
              <w:rPr>
                <w:b/>
                <w:bCs/>
              </w:rPr>
            </w:pPr>
          </w:p>
        </w:tc>
      </w:tr>
      <w:tr w:rsidR="000D1CA9" w:rsidRPr="00A5418E" w:rsidTr="00EA7C1A">
        <w:tc>
          <w:tcPr>
            <w:tcW w:w="648" w:type="dxa"/>
          </w:tcPr>
          <w:p w:rsidR="000D1CA9" w:rsidRPr="00A5418E" w:rsidRDefault="000D1CA9" w:rsidP="00EA7C1A">
            <w:pPr>
              <w:ind w:right="-108"/>
              <w:jc w:val="both"/>
              <w:rPr>
                <w:b/>
                <w:bCs/>
              </w:rPr>
            </w:pPr>
          </w:p>
        </w:tc>
        <w:tc>
          <w:tcPr>
            <w:tcW w:w="1870" w:type="dxa"/>
          </w:tcPr>
          <w:p w:rsidR="000D1CA9" w:rsidRPr="00A5418E" w:rsidRDefault="000D1CA9" w:rsidP="00EA7C1A">
            <w:pPr>
              <w:jc w:val="both"/>
              <w:rPr>
                <w:b/>
                <w:bCs/>
              </w:rPr>
            </w:pPr>
          </w:p>
        </w:tc>
        <w:tc>
          <w:tcPr>
            <w:tcW w:w="1418" w:type="dxa"/>
          </w:tcPr>
          <w:p w:rsidR="000D1CA9" w:rsidRPr="00A5418E" w:rsidRDefault="000D1CA9" w:rsidP="00EA7C1A">
            <w:pPr>
              <w:jc w:val="both"/>
              <w:rPr>
                <w:b/>
                <w:bCs/>
              </w:rPr>
            </w:pPr>
          </w:p>
        </w:tc>
        <w:tc>
          <w:tcPr>
            <w:tcW w:w="1701" w:type="dxa"/>
          </w:tcPr>
          <w:p w:rsidR="000D1CA9" w:rsidRPr="00A5418E" w:rsidRDefault="000D1CA9" w:rsidP="00EA7C1A">
            <w:pPr>
              <w:jc w:val="both"/>
              <w:rPr>
                <w:b/>
                <w:bCs/>
              </w:rPr>
            </w:pPr>
          </w:p>
        </w:tc>
        <w:tc>
          <w:tcPr>
            <w:tcW w:w="1134" w:type="dxa"/>
          </w:tcPr>
          <w:p w:rsidR="000D1CA9" w:rsidRPr="00A5418E" w:rsidRDefault="000D1CA9" w:rsidP="00EA7C1A">
            <w:pPr>
              <w:jc w:val="both"/>
              <w:rPr>
                <w:b/>
                <w:bCs/>
              </w:rPr>
            </w:pPr>
          </w:p>
        </w:tc>
        <w:tc>
          <w:tcPr>
            <w:tcW w:w="2551" w:type="dxa"/>
          </w:tcPr>
          <w:p w:rsidR="000D1CA9" w:rsidRPr="00A5418E" w:rsidRDefault="000D1CA9" w:rsidP="00EA7C1A">
            <w:pPr>
              <w:jc w:val="both"/>
              <w:rPr>
                <w:b/>
                <w:bCs/>
              </w:rPr>
            </w:pPr>
          </w:p>
        </w:tc>
      </w:tr>
    </w:tbl>
    <w:p w:rsidR="000D1CA9" w:rsidRPr="00086745" w:rsidRDefault="000D1CA9" w:rsidP="000D1CA9">
      <w:pPr>
        <w:jc w:val="both"/>
        <w:rPr>
          <w:b/>
          <w:bCs/>
        </w:rPr>
      </w:pPr>
    </w:p>
    <w:p w:rsidR="000D1CA9" w:rsidRPr="00086745" w:rsidRDefault="000D1CA9" w:rsidP="000D1CA9">
      <w:pPr>
        <w:widowControl w:val="0"/>
        <w:adjustRightInd w:val="0"/>
        <w:ind w:firstLine="708"/>
        <w:jc w:val="both"/>
        <w:rPr>
          <w:b/>
          <w:i/>
          <w:lang w:val="ru-RU"/>
        </w:rPr>
      </w:pPr>
      <w:r w:rsidRPr="00086745">
        <w:rPr>
          <w:b/>
          <w:i/>
          <w:lang w:val="ru-RU"/>
        </w:rPr>
        <w:t xml:space="preserve">Известно ми е, че за деклариране на неверни данни се носи наказателна отговорност по </w:t>
      </w:r>
      <w:proofErr w:type="gramStart"/>
      <w:r w:rsidRPr="00086745">
        <w:rPr>
          <w:b/>
          <w:i/>
          <w:lang w:val="ru-RU"/>
        </w:rPr>
        <w:t>реда на</w:t>
      </w:r>
      <w:proofErr w:type="gramEnd"/>
      <w:r w:rsidRPr="00086745">
        <w:rPr>
          <w:b/>
          <w:i/>
          <w:lang w:val="ru-RU"/>
        </w:rPr>
        <w:t xml:space="preserve"> чл. 313 от НК.</w:t>
      </w:r>
    </w:p>
    <w:p w:rsidR="00790B8B" w:rsidRDefault="00790B8B" w:rsidP="000D1CA9">
      <w:pPr>
        <w:rPr>
          <w:lang w:val="ru-RU"/>
        </w:rPr>
      </w:pPr>
    </w:p>
    <w:p w:rsidR="00790B8B" w:rsidRDefault="00790B8B" w:rsidP="000D1CA9">
      <w:pPr>
        <w:rPr>
          <w:lang w:val="ru-RU"/>
        </w:rPr>
      </w:pPr>
    </w:p>
    <w:p w:rsidR="000D1CA9" w:rsidRDefault="000D1CA9" w:rsidP="000D1CA9">
      <w:r w:rsidRPr="00C30282">
        <w:rPr>
          <w:lang w:val="ru-RU"/>
        </w:rPr>
        <w:t xml:space="preserve">.................................... г.                 </w:t>
      </w:r>
      <w:r w:rsidRPr="00C30282">
        <w:rPr>
          <w:lang w:val="ru-RU"/>
        </w:rPr>
        <w:tab/>
      </w:r>
      <w:r>
        <w:rPr>
          <w:lang w:val="ru-RU"/>
        </w:rPr>
        <w:tab/>
      </w:r>
      <w:r>
        <w:rPr>
          <w:lang w:val="ru-RU"/>
        </w:rPr>
        <w:tab/>
      </w:r>
      <w:r>
        <w:rPr>
          <w:lang w:val="ru-RU"/>
        </w:rPr>
        <w:tab/>
      </w:r>
      <w:r w:rsidRPr="00C30282">
        <w:rPr>
          <w:lang w:val="ru-RU"/>
        </w:rPr>
        <w:t>Декларатор: ..............................</w:t>
      </w:r>
    </w:p>
    <w:p w:rsidR="000D1CA9" w:rsidRDefault="000D1CA9" w:rsidP="000D1CA9">
      <w:pPr>
        <w:jc w:val="center"/>
        <w:rPr>
          <w:b/>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790B8B" w:rsidRDefault="00790B8B" w:rsidP="000D1CA9">
      <w:pPr>
        <w:pStyle w:val="11"/>
        <w:jc w:val="right"/>
        <w:rPr>
          <w:rFonts w:ascii="Times New Roman" w:hAnsi="Times New Roman"/>
          <w:b/>
          <w:i/>
          <w:sz w:val="24"/>
          <w:szCs w:val="24"/>
          <w:lang w:val="bg-BG"/>
        </w:rPr>
      </w:pPr>
    </w:p>
    <w:p w:rsidR="000D1CA9" w:rsidRPr="00777B86" w:rsidRDefault="000D1CA9" w:rsidP="000D1CA9">
      <w:pPr>
        <w:pStyle w:val="11"/>
        <w:jc w:val="right"/>
        <w:rPr>
          <w:rFonts w:ascii="Times New Roman" w:hAnsi="Times New Roman"/>
          <w:b/>
          <w:i/>
          <w:sz w:val="24"/>
          <w:szCs w:val="24"/>
        </w:rPr>
      </w:pPr>
      <w:r>
        <w:rPr>
          <w:rFonts w:ascii="Times New Roman" w:hAnsi="Times New Roman"/>
          <w:b/>
          <w:i/>
          <w:sz w:val="24"/>
          <w:szCs w:val="24"/>
          <w:lang w:val="bg-BG"/>
        </w:rPr>
        <w:lastRenderedPageBreak/>
        <w:t>Образец</w:t>
      </w:r>
      <w:r w:rsidRPr="00777B86">
        <w:rPr>
          <w:rFonts w:ascii="Times New Roman" w:hAnsi="Times New Roman"/>
          <w:b/>
          <w:i/>
          <w:sz w:val="24"/>
          <w:szCs w:val="24"/>
        </w:rPr>
        <w:t xml:space="preserve"> № 10</w:t>
      </w:r>
    </w:p>
    <w:p w:rsidR="000D1CA9" w:rsidRPr="00777B86" w:rsidRDefault="000D1CA9" w:rsidP="000D1CA9">
      <w:pPr>
        <w:pStyle w:val="11"/>
        <w:jc w:val="center"/>
        <w:rPr>
          <w:rFonts w:ascii="Times New Roman" w:hAnsi="Times New Roman"/>
          <w:sz w:val="24"/>
          <w:szCs w:val="24"/>
        </w:rPr>
      </w:pPr>
      <w:r w:rsidRPr="00777B86">
        <w:rPr>
          <w:rFonts w:ascii="Times New Roman" w:hAnsi="Times New Roman"/>
          <w:sz w:val="24"/>
          <w:szCs w:val="24"/>
        </w:rPr>
        <w:t>СПИСЪК</w:t>
      </w:r>
    </w:p>
    <w:p w:rsidR="000D1CA9" w:rsidRPr="00777B86" w:rsidRDefault="000D1CA9" w:rsidP="000D1CA9">
      <w:pPr>
        <w:pStyle w:val="11"/>
        <w:jc w:val="center"/>
        <w:rPr>
          <w:rFonts w:ascii="Times New Roman" w:hAnsi="Times New Roman"/>
          <w:sz w:val="24"/>
          <w:szCs w:val="24"/>
        </w:rPr>
      </w:pPr>
      <w:proofErr w:type="gramStart"/>
      <w:r w:rsidRPr="00777B86">
        <w:rPr>
          <w:rFonts w:ascii="Times New Roman" w:hAnsi="Times New Roman"/>
          <w:sz w:val="24"/>
          <w:szCs w:val="24"/>
        </w:rPr>
        <w:t>на</w:t>
      </w:r>
      <w:proofErr w:type="gramEnd"/>
      <w:r w:rsidRPr="00777B86">
        <w:rPr>
          <w:rFonts w:ascii="Times New Roman" w:hAnsi="Times New Roman"/>
          <w:sz w:val="24"/>
          <w:szCs w:val="24"/>
        </w:rPr>
        <w:t xml:space="preserve"> собствено или наето техническо оборудване</w:t>
      </w:r>
    </w:p>
    <w:p w:rsidR="000D1CA9" w:rsidRPr="00777B86" w:rsidRDefault="000D1CA9" w:rsidP="000D1CA9">
      <w:pPr>
        <w:pStyle w:val="11"/>
        <w:rPr>
          <w:rFonts w:ascii="Times New Roman" w:hAnsi="Times New Roman"/>
          <w:sz w:val="24"/>
          <w:szCs w:val="24"/>
        </w:rPr>
      </w:pPr>
    </w:p>
    <w:p w:rsidR="000D1CA9" w:rsidRPr="00777B86" w:rsidRDefault="000D1CA9" w:rsidP="000D1CA9">
      <w:pPr>
        <w:pStyle w:val="11"/>
        <w:rPr>
          <w:rFonts w:ascii="Times New Roman" w:hAnsi="Times New Roman"/>
          <w:sz w:val="24"/>
          <w:szCs w:val="24"/>
        </w:rPr>
      </w:pPr>
    </w:p>
    <w:p w:rsidR="00790B8B" w:rsidRDefault="000D1CA9" w:rsidP="00790B8B">
      <w:pPr>
        <w:ind w:firstLine="708"/>
        <w:jc w:val="both"/>
        <w:rPr>
          <w:b/>
          <w:i/>
        </w:rPr>
      </w:pPr>
      <w:r w:rsidRPr="00777B86">
        <w:t xml:space="preserve">Разполагаме със следното техническо оборудване (собствена и/или наета и/или на лизинг и/или предварителен договор), необходима за изпълнението на процедура за възлагане на обществена поръчка чрез публична покана по реда на Глава осем „а” от ЗОП с предмет </w:t>
      </w:r>
      <w:r w:rsidR="00790B8B" w:rsidRPr="00837B5D">
        <w:rPr>
          <w:b/>
          <w:i/>
        </w:rPr>
        <w:t>„ Избор на изпълнител за извършване на основен ремонт на общински път „Панагюрски колонии – местност „МАНЗУЛ” от км. 0+000 до км. 7+660,78 – подучастък от км. 3+090 до км. 3+410”.</w:t>
      </w:r>
    </w:p>
    <w:p w:rsidR="000D1CA9" w:rsidRPr="00777B86" w:rsidRDefault="000D1CA9" w:rsidP="000D1CA9">
      <w:pPr>
        <w:pStyle w:val="11"/>
        <w:rPr>
          <w:rFonts w:ascii="Times New Roman" w:hAnsi="Times New Roman"/>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6"/>
        <w:gridCol w:w="4140"/>
        <w:gridCol w:w="1616"/>
      </w:tblGrid>
      <w:tr w:rsidR="000D1CA9" w:rsidRPr="00777B86" w:rsidTr="00EA7C1A">
        <w:trPr>
          <w:cantSplit/>
        </w:trPr>
        <w:tc>
          <w:tcPr>
            <w:tcW w:w="3316" w:type="dxa"/>
          </w:tcPr>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Вид на техническото оборудване</w:t>
            </w:r>
          </w:p>
        </w:tc>
        <w:tc>
          <w:tcPr>
            <w:tcW w:w="4140" w:type="dxa"/>
          </w:tcPr>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Технически характеристики и година на производство</w:t>
            </w:r>
          </w:p>
        </w:tc>
        <w:tc>
          <w:tcPr>
            <w:tcW w:w="1616" w:type="dxa"/>
          </w:tcPr>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Основания за ползване</w:t>
            </w:r>
          </w:p>
        </w:tc>
      </w:tr>
      <w:tr w:rsidR="000D1CA9" w:rsidRPr="00777B86" w:rsidTr="00EA7C1A">
        <w:trPr>
          <w:cantSplit/>
        </w:trPr>
        <w:tc>
          <w:tcPr>
            <w:tcW w:w="9072" w:type="dxa"/>
            <w:gridSpan w:val="3"/>
          </w:tcPr>
          <w:p w:rsidR="000D1CA9" w:rsidRPr="00777B86" w:rsidRDefault="000D1CA9" w:rsidP="00EA7C1A">
            <w:pPr>
              <w:pStyle w:val="11"/>
              <w:rPr>
                <w:rFonts w:ascii="Times New Roman" w:hAnsi="Times New Roman"/>
                <w:sz w:val="24"/>
                <w:szCs w:val="24"/>
                <w:highlight w:val="yellow"/>
              </w:rPr>
            </w:pPr>
          </w:p>
        </w:tc>
      </w:tr>
      <w:tr w:rsidR="000D1CA9" w:rsidRPr="00777B86" w:rsidTr="00EA7C1A">
        <w:trPr>
          <w:cantSplit/>
        </w:trPr>
        <w:tc>
          <w:tcPr>
            <w:tcW w:w="3316" w:type="dxa"/>
          </w:tcPr>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1.</w:t>
            </w:r>
          </w:p>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(добавете  редове при необходимост)</w:t>
            </w:r>
          </w:p>
        </w:tc>
        <w:tc>
          <w:tcPr>
            <w:tcW w:w="4140" w:type="dxa"/>
          </w:tcPr>
          <w:p w:rsidR="000D1CA9" w:rsidRPr="00777B86" w:rsidRDefault="000D1CA9" w:rsidP="00EA7C1A">
            <w:pPr>
              <w:pStyle w:val="11"/>
              <w:rPr>
                <w:rFonts w:ascii="Times New Roman" w:hAnsi="Times New Roman"/>
                <w:sz w:val="24"/>
                <w:szCs w:val="24"/>
                <w:highlight w:val="yellow"/>
              </w:rPr>
            </w:pPr>
          </w:p>
        </w:tc>
        <w:tc>
          <w:tcPr>
            <w:tcW w:w="1616" w:type="dxa"/>
          </w:tcPr>
          <w:p w:rsidR="000D1CA9" w:rsidRPr="00777B86" w:rsidRDefault="000D1CA9" w:rsidP="00EA7C1A">
            <w:pPr>
              <w:pStyle w:val="11"/>
              <w:rPr>
                <w:rFonts w:ascii="Times New Roman" w:hAnsi="Times New Roman"/>
                <w:sz w:val="24"/>
                <w:szCs w:val="24"/>
                <w:highlight w:val="yellow"/>
              </w:rPr>
            </w:pPr>
          </w:p>
        </w:tc>
      </w:tr>
      <w:tr w:rsidR="000D1CA9" w:rsidRPr="00777B86" w:rsidTr="00EA7C1A">
        <w:trPr>
          <w:cantSplit/>
        </w:trPr>
        <w:tc>
          <w:tcPr>
            <w:tcW w:w="3316" w:type="dxa"/>
          </w:tcPr>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 xml:space="preserve">2. </w:t>
            </w:r>
          </w:p>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(добавете  редове при необходимост)</w:t>
            </w:r>
          </w:p>
        </w:tc>
        <w:tc>
          <w:tcPr>
            <w:tcW w:w="4140" w:type="dxa"/>
          </w:tcPr>
          <w:p w:rsidR="000D1CA9" w:rsidRPr="00777B86" w:rsidRDefault="000D1CA9" w:rsidP="00EA7C1A">
            <w:pPr>
              <w:pStyle w:val="11"/>
              <w:rPr>
                <w:rFonts w:ascii="Times New Roman" w:hAnsi="Times New Roman"/>
                <w:sz w:val="24"/>
                <w:szCs w:val="24"/>
                <w:highlight w:val="yellow"/>
              </w:rPr>
            </w:pPr>
          </w:p>
        </w:tc>
        <w:tc>
          <w:tcPr>
            <w:tcW w:w="1616" w:type="dxa"/>
          </w:tcPr>
          <w:p w:rsidR="000D1CA9" w:rsidRPr="00777B86" w:rsidRDefault="000D1CA9" w:rsidP="00EA7C1A">
            <w:pPr>
              <w:pStyle w:val="11"/>
              <w:rPr>
                <w:rFonts w:ascii="Times New Roman" w:hAnsi="Times New Roman"/>
                <w:sz w:val="24"/>
                <w:szCs w:val="24"/>
                <w:highlight w:val="yellow"/>
              </w:rPr>
            </w:pPr>
          </w:p>
        </w:tc>
      </w:tr>
      <w:tr w:rsidR="000D1CA9" w:rsidRPr="00777B86" w:rsidTr="00EA7C1A">
        <w:trPr>
          <w:cantSplit/>
        </w:trPr>
        <w:tc>
          <w:tcPr>
            <w:tcW w:w="3316" w:type="dxa"/>
          </w:tcPr>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 xml:space="preserve">3. </w:t>
            </w:r>
          </w:p>
          <w:p w:rsidR="000D1CA9" w:rsidRPr="00777B86" w:rsidRDefault="000D1CA9" w:rsidP="00EA7C1A">
            <w:pPr>
              <w:pStyle w:val="11"/>
              <w:rPr>
                <w:rFonts w:ascii="Times New Roman" w:hAnsi="Times New Roman"/>
                <w:sz w:val="24"/>
                <w:szCs w:val="24"/>
              </w:rPr>
            </w:pPr>
            <w:r w:rsidRPr="00777B86">
              <w:rPr>
                <w:rFonts w:ascii="Times New Roman" w:hAnsi="Times New Roman"/>
                <w:sz w:val="24"/>
                <w:szCs w:val="24"/>
              </w:rPr>
              <w:t>(добавете  редове при необходимост)</w:t>
            </w:r>
          </w:p>
        </w:tc>
        <w:tc>
          <w:tcPr>
            <w:tcW w:w="4140" w:type="dxa"/>
          </w:tcPr>
          <w:p w:rsidR="000D1CA9" w:rsidRPr="00777B86" w:rsidRDefault="000D1CA9" w:rsidP="00EA7C1A">
            <w:pPr>
              <w:pStyle w:val="11"/>
              <w:rPr>
                <w:rFonts w:ascii="Times New Roman" w:hAnsi="Times New Roman"/>
                <w:sz w:val="24"/>
                <w:szCs w:val="24"/>
                <w:highlight w:val="yellow"/>
              </w:rPr>
            </w:pPr>
          </w:p>
        </w:tc>
        <w:tc>
          <w:tcPr>
            <w:tcW w:w="1616" w:type="dxa"/>
          </w:tcPr>
          <w:p w:rsidR="000D1CA9" w:rsidRPr="00777B86" w:rsidRDefault="000D1CA9" w:rsidP="00EA7C1A">
            <w:pPr>
              <w:pStyle w:val="11"/>
              <w:rPr>
                <w:rFonts w:ascii="Times New Roman" w:hAnsi="Times New Roman"/>
                <w:sz w:val="24"/>
                <w:szCs w:val="24"/>
                <w:highlight w:val="yellow"/>
              </w:rPr>
            </w:pPr>
          </w:p>
        </w:tc>
      </w:tr>
    </w:tbl>
    <w:p w:rsidR="000D1CA9" w:rsidRPr="00777B86" w:rsidRDefault="000D1CA9" w:rsidP="000D1CA9">
      <w:pPr>
        <w:pStyle w:val="11"/>
        <w:rPr>
          <w:rFonts w:ascii="Times New Roman" w:hAnsi="Times New Roman"/>
          <w:sz w:val="24"/>
          <w:szCs w:val="24"/>
        </w:rPr>
      </w:pPr>
    </w:p>
    <w:p w:rsidR="000D1CA9" w:rsidRPr="00777B86" w:rsidRDefault="000D1CA9" w:rsidP="00790B8B">
      <w:pPr>
        <w:pStyle w:val="11"/>
        <w:jc w:val="both"/>
        <w:rPr>
          <w:rFonts w:ascii="Times New Roman" w:hAnsi="Times New Roman"/>
          <w:sz w:val="24"/>
          <w:szCs w:val="24"/>
        </w:rPr>
      </w:pPr>
      <w:proofErr w:type="gramStart"/>
      <w:r w:rsidRPr="00777B86">
        <w:rPr>
          <w:rFonts w:ascii="Times New Roman" w:hAnsi="Times New Roman"/>
          <w:sz w:val="24"/>
          <w:szCs w:val="24"/>
        </w:rPr>
        <w:t>Известна ми е отговорността по чл.</w:t>
      </w:r>
      <w:proofErr w:type="gramEnd"/>
      <w:r w:rsidRPr="00777B86">
        <w:rPr>
          <w:rFonts w:ascii="Times New Roman" w:hAnsi="Times New Roman"/>
          <w:sz w:val="24"/>
          <w:szCs w:val="24"/>
        </w:rPr>
        <w:t xml:space="preserve"> </w:t>
      </w:r>
      <w:proofErr w:type="gramStart"/>
      <w:r w:rsidRPr="00777B86">
        <w:rPr>
          <w:rFonts w:ascii="Times New Roman" w:hAnsi="Times New Roman"/>
          <w:sz w:val="24"/>
          <w:szCs w:val="24"/>
        </w:rPr>
        <w:t>313 от Наказателния кодекс за посочване на неверни данни.</w:t>
      </w:r>
      <w:proofErr w:type="gramEnd"/>
    </w:p>
    <w:p w:rsidR="000D1CA9" w:rsidRPr="00777B86" w:rsidRDefault="000D1CA9" w:rsidP="000D1CA9">
      <w:pPr>
        <w:pStyle w:val="11"/>
        <w:rPr>
          <w:rFonts w:ascii="Times New Roman" w:hAnsi="Times New Roman"/>
          <w:sz w:val="24"/>
          <w:szCs w:val="24"/>
        </w:rPr>
      </w:pPr>
    </w:p>
    <w:p w:rsidR="000D1CA9" w:rsidRPr="00777B86" w:rsidRDefault="000D1CA9" w:rsidP="000D1CA9">
      <w:pPr>
        <w:pStyle w:val="11"/>
        <w:rPr>
          <w:rFonts w:ascii="Times New Roman" w:hAnsi="Times New Roman"/>
          <w:sz w:val="24"/>
          <w:szCs w:val="24"/>
        </w:rPr>
      </w:pPr>
    </w:p>
    <w:p w:rsidR="000D1CA9" w:rsidRPr="00777B86" w:rsidRDefault="000D1CA9" w:rsidP="000D1CA9">
      <w:pPr>
        <w:pStyle w:val="11"/>
        <w:rPr>
          <w:rFonts w:ascii="Times New Roman" w:hAnsi="Times New Roman"/>
          <w:sz w:val="24"/>
          <w:szCs w:val="24"/>
        </w:rPr>
      </w:pPr>
    </w:p>
    <w:p w:rsidR="000D1CA9" w:rsidRPr="00777B86" w:rsidRDefault="000D1CA9" w:rsidP="000D1CA9">
      <w:pPr>
        <w:pStyle w:val="11"/>
        <w:rPr>
          <w:rFonts w:ascii="Times New Roman" w:hAnsi="Times New Roman"/>
          <w:sz w:val="24"/>
          <w:szCs w:val="24"/>
        </w:rPr>
      </w:pPr>
      <w:r w:rsidRPr="00777B86">
        <w:rPr>
          <w:rFonts w:ascii="Times New Roman" w:hAnsi="Times New Roman"/>
          <w:color w:val="000000"/>
          <w:sz w:val="24"/>
          <w:szCs w:val="24"/>
        </w:rPr>
        <w:t>Д</w:t>
      </w:r>
      <w:r w:rsidRPr="00777B86">
        <w:rPr>
          <w:rFonts w:ascii="Times New Roman" w:hAnsi="Times New Roman"/>
          <w:sz w:val="24"/>
          <w:szCs w:val="24"/>
        </w:rPr>
        <w:t xml:space="preserve">ата: ............ 2015 г.             </w:t>
      </w:r>
      <w:r w:rsidRPr="00777B86">
        <w:rPr>
          <w:rFonts w:ascii="Times New Roman" w:hAnsi="Times New Roman"/>
          <w:sz w:val="24"/>
          <w:szCs w:val="24"/>
        </w:rPr>
        <w:tab/>
      </w:r>
      <w:r w:rsidRPr="00777B86">
        <w:rPr>
          <w:rFonts w:ascii="Times New Roman" w:hAnsi="Times New Roman"/>
          <w:sz w:val="24"/>
          <w:szCs w:val="24"/>
        </w:rPr>
        <w:tab/>
        <w:t xml:space="preserve">    </w:t>
      </w:r>
      <w:r w:rsidRPr="00777B86">
        <w:rPr>
          <w:rFonts w:ascii="Times New Roman" w:hAnsi="Times New Roman"/>
          <w:sz w:val="24"/>
          <w:szCs w:val="24"/>
        </w:rPr>
        <w:tab/>
      </w:r>
      <w:r w:rsidRPr="00777B86">
        <w:rPr>
          <w:rFonts w:ascii="Times New Roman" w:hAnsi="Times New Roman"/>
          <w:sz w:val="24"/>
          <w:szCs w:val="24"/>
        </w:rPr>
        <w:tab/>
        <w:t>Подпис и печат</w:t>
      </w:r>
      <w:proofErr w:type="gramStart"/>
      <w:r w:rsidRPr="00777B86">
        <w:rPr>
          <w:rFonts w:ascii="Times New Roman" w:hAnsi="Times New Roman"/>
          <w:sz w:val="24"/>
          <w:szCs w:val="24"/>
        </w:rPr>
        <w:t xml:space="preserve">: </w:t>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r>
      <w:r w:rsidRPr="00777B86">
        <w:rPr>
          <w:rFonts w:ascii="Times New Roman" w:hAnsi="Times New Roman"/>
          <w:sz w:val="24"/>
          <w:szCs w:val="24"/>
        </w:rPr>
        <w:tab/>
        <w:t xml:space="preserve">      .......................</w:t>
      </w:r>
      <w:proofErr w:type="gramEnd"/>
    </w:p>
    <w:p w:rsidR="000D1CA9" w:rsidRPr="00777B86" w:rsidRDefault="000D1CA9" w:rsidP="000D1CA9">
      <w:pPr>
        <w:pStyle w:val="11"/>
        <w:rPr>
          <w:rFonts w:ascii="Times New Roman" w:hAnsi="Times New Roman"/>
          <w:sz w:val="24"/>
          <w:szCs w:val="24"/>
        </w:rPr>
      </w:pPr>
    </w:p>
    <w:p w:rsidR="000D1CA9" w:rsidRPr="00777B86" w:rsidRDefault="000D1CA9" w:rsidP="000D1CA9">
      <w:pPr>
        <w:pStyle w:val="11"/>
        <w:rPr>
          <w:rFonts w:ascii="Times New Roman" w:hAnsi="Times New Roman"/>
          <w:sz w:val="24"/>
          <w:szCs w:val="24"/>
        </w:rPr>
      </w:pPr>
    </w:p>
    <w:p w:rsidR="000D1CA9" w:rsidRPr="003675E1" w:rsidRDefault="000D1CA9" w:rsidP="000D1CA9">
      <w:pPr>
        <w:ind w:left="7200" w:firstLine="720"/>
        <w:rPr>
          <w:b/>
        </w:rPr>
      </w:pPr>
    </w:p>
    <w:p w:rsidR="000D1CA9" w:rsidRPr="003675E1" w:rsidRDefault="000D1CA9" w:rsidP="000D1CA9">
      <w:pPr>
        <w:ind w:left="7200" w:firstLine="720"/>
        <w:rPr>
          <w:b/>
        </w:rPr>
      </w:pPr>
    </w:p>
    <w:p w:rsidR="000D1CA9" w:rsidRDefault="000D1CA9" w:rsidP="000D1CA9">
      <w:pPr>
        <w:ind w:left="7200" w:firstLine="720"/>
        <w:rPr>
          <w:b/>
        </w:rPr>
      </w:pPr>
    </w:p>
    <w:p w:rsidR="000D1CA9" w:rsidRDefault="000D1CA9" w:rsidP="000D1CA9">
      <w:pPr>
        <w:ind w:left="7200" w:firstLine="720"/>
        <w:rPr>
          <w:b/>
        </w:rPr>
      </w:pPr>
    </w:p>
    <w:p w:rsidR="000D1CA9" w:rsidRDefault="000D1CA9" w:rsidP="000D1CA9">
      <w:pPr>
        <w:ind w:left="7200" w:firstLine="720"/>
        <w:rPr>
          <w:b/>
        </w:rPr>
      </w:pPr>
    </w:p>
    <w:p w:rsidR="000D1CA9" w:rsidRDefault="000D1CA9" w:rsidP="000D1CA9">
      <w:pPr>
        <w:ind w:left="7200" w:firstLine="720"/>
        <w:rPr>
          <w:b/>
        </w:rPr>
      </w:pPr>
    </w:p>
    <w:p w:rsidR="000D1CA9" w:rsidRDefault="000D1CA9" w:rsidP="000D1CA9">
      <w:pPr>
        <w:ind w:left="7200" w:firstLine="720"/>
        <w:rPr>
          <w:b/>
        </w:rPr>
      </w:pPr>
    </w:p>
    <w:p w:rsidR="000D1CA9" w:rsidRPr="003675E1" w:rsidRDefault="000D1CA9" w:rsidP="000D1CA9">
      <w:pPr>
        <w:ind w:left="7200" w:firstLine="720"/>
        <w:rPr>
          <w:b/>
        </w:rPr>
      </w:pPr>
    </w:p>
    <w:p w:rsidR="0061249D" w:rsidRDefault="0061249D" w:rsidP="0061249D">
      <w:pPr>
        <w:pStyle w:val="af0"/>
        <w:ind w:right="23"/>
        <w:jc w:val="right"/>
        <w:rPr>
          <w:rFonts w:ascii="Times New Roman" w:hAnsi="Times New Roman"/>
          <w:i/>
          <w:szCs w:val="24"/>
        </w:rPr>
      </w:pPr>
    </w:p>
    <w:p w:rsidR="000D1CA9" w:rsidRDefault="000D1CA9" w:rsidP="0061249D">
      <w:pPr>
        <w:pStyle w:val="af0"/>
        <w:ind w:right="23"/>
        <w:jc w:val="right"/>
        <w:rPr>
          <w:rFonts w:ascii="Times New Roman" w:hAnsi="Times New Roman"/>
          <w:i/>
          <w:szCs w:val="24"/>
        </w:rPr>
      </w:pPr>
    </w:p>
    <w:p w:rsidR="000D1CA9" w:rsidRDefault="000D1CA9" w:rsidP="0061249D">
      <w:pPr>
        <w:pStyle w:val="af0"/>
        <w:ind w:right="23"/>
        <w:jc w:val="right"/>
        <w:rPr>
          <w:rFonts w:ascii="Times New Roman" w:hAnsi="Times New Roman"/>
          <w:i/>
          <w:szCs w:val="24"/>
        </w:rPr>
      </w:pPr>
    </w:p>
    <w:p w:rsidR="000D1CA9" w:rsidRDefault="000D1CA9" w:rsidP="0061249D">
      <w:pPr>
        <w:pStyle w:val="af0"/>
        <w:ind w:right="23"/>
        <w:jc w:val="right"/>
        <w:rPr>
          <w:rFonts w:ascii="Times New Roman" w:hAnsi="Times New Roman"/>
          <w:i/>
          <w:szCs w:val="24"/>
        </w:rPr>
      </w:pPr>
    </w:p>
    <w:p w:rsidR="000D1CA9" w:rsidRDefault="000D1CA9" w:rsidP="0061249D">
      <w:pPr>
        <w:pStyle w:val="af0"/>
        <w:ind w:right="23"/>
        <w:jc w:val="right"/>
        <w:rPr>
          <w:rFonts w:ascii="Times New Roman" w:hAnsi="Times New Roman"/>
          <w:i/>
          <w:szCs w:val="24"/>
        </w:rPr>
      </w:pPr>
    </w:p>
    <w:p w:rsidR="0061249D" w:rsidRPr="002C3AEE" w:rsidRDefault="0061249D" w:rsidP="0061249D">
      <w:pPr>
        <w:pStyle w:val="af0"/>
        <w:ind w:right="23"/>
        <w:jc w:val="right"/>
        <w:rPr>
          <w:rFonts w:ascii="Times New Roman" w:hAnsi="Times New Roman"/>
          <w:szCs w:val="24"/>
        </w:rPr>
      </w:pPr>
      <w:r w:rsidRPr="002C3AEE">
        <w:rPr>
          <w:rFonts w:ascii="Times New Roman" w:hAnsi="Times New Roman"/>
          <w:i/>
          <w:szCs w:val="24"/>
        </w:rPr>
        <w:t>Образец № 11</w:t>
      </w:r>
    </w:p>
    <w:p w:rsidR="0061249D" w:rsidRPr="00195CD9" w:rsidRDefault="0061249D" w:rsidP="0061249D">
      <w:pPr>
        <w:pStyle w:val="af0"/>
        <w:ind w:right="23"/>
        <w:jc w:val="right"/>
        <w:rPr>
          <w:rFonts w:ascii="Times New Roman" w:hAnsi="Times New Roman"/>
          <w:sz w:val="28"/>
        </w:rPr>
      </w:pPr>
    </w:p>
    <w:p w:rsidR="0061249D" w:rsidRPr="00FD170B" w:rsidRDefault="0061249D" w:rsidP="0061249D">
      <w:pPr>
        <w:pStyle w:val="af0"/>
        <w:ind w:right="23"/>
        <w:jc w:val="left"/>
        <w:rPr>
          <w:rFonts w:ascii="Times New Roman" w:hAnsi="Times New Roman"/>
          <w:sz w:val="28"/>
          <w:u w:val="single"/>
        </w:rPr>
      </w:pPr>
      <w:r w:rsidRPr="00FD170B">
        <w:rPr>
          <w:rFonts w:ascii="Times New Roman" w:hAnsi="Times New Roman"/>
          <w:sz w:val="28"/>
          <w:u w:val="single"/>
        </w:rPr>
        <w:t>ВЪЗЛОЖИТЕЛ: ОБЩИНА ПАНАГЮРИЩЕ</w:t>
      </w:r>
    </w:p>
    <w:p w:rsidR="0061249D" w:rsidRPr="00FD170B" w:rsidRDefault="0061249D" w:rsidP="0061249D">
      <w:pPr>
        <w:spacing w:before="320"/>
        <w:ind w:right="23"/>
        <w:outlineLvl w:val="0"/>
        <w:rPr>
          <w:b/>
          <w:sz w:val="28"/>
          <w:szCs w:val="28"/>
          <w:u w:val="single"/>
        </w:rPr>
      </w:pPr>
      <w:r w:rsidRPr="00FD170B">
        <w:t xml:space="preserve">ИЗПЪЛНИТЕЛ:  </w:t>
      </w:r>
    </w:p>
    <w:p w:rsidR="0061249D" w:rsidRPr="00FD170B" w:rsidRDefault="0061249D" w:rsidP="0061249D">
      <w:pPr>
        <w:pStyle w:val="2"/>
        <w:ind w:right="23"/>
        <w:jc w:val="center"/>
        <w:rPr>
          <w:rFonts w:ascii="Times New Roman" w:hAnsi="Times New Roman"/>
          <w:i w:val="0"/>
          <w:sz w:val="36"/>
          <w:szCs w:val="36"/>
        </w:rPr>
      </w:pPr>
      <w:r w:rsidRPr="00FD170B">
        <w:rPr>
          <w:rFonts w:ascii="Times New Roman" w:hAnsi="Times New Roman"/>
          <w:i w:val="0"/>
          <w:sz w:val="36"/>
          <w:szCs w:val="36"/>
        </w:rPr>
        <w:t xml:space="preserve">Д О Г О В О Р </w:t>
      </w:r>
    </w:p>
    <w:p w:rsidR="0061249D" w:rsidRDefault="0061249D" w:rsidP="0061249D">
      <w:pPr>
        <w:jc w:val="center"/>
        <w:rPr>
          <w:b/>
        </w:rPr>
      </w:pPr>
      <w:r w:rsidRPr="00195CD9">
        <w:rPr>
          <w:b/>
        </w:rPr>
        <w:t xml:space="preserve">за изпълнение на обществена поръчка по реда на гл. 8а зоп с предмет </w:t>
      </w:r>
    </w:p>
    <w:p w:rsidR="0061249D" w:rsidRPr="00665D34" w:rsidRDefault="0061249D" w:rsidP="0061249D">
      <w:pPr>
        <w:jc w:val="both"/>
        <w:rPr>
          <w:b/>
          <w:bCs/>
          <w:i/>
          <w:iCs/>
        </w:rPr>
      </w:pPr>
      <w:r w:rsidRPr="004837F2">
        <w:rPr>
          <w:b/>
        </w:rPr>
        <w:t>„Основен ремонт на общински път „Панагюрски колонии – местност „МАНЗУЛ” от км. 0+000 до км. 7+660,78 – подучастък от км. 3+090 до км. 3+410”</w:t>
      </w:r>
    </w:p>
    <w:p w:rsidR="0061249D" w:rsidRPr="00195CD9" w:rsidRDefault="0061249D" w:rsidP="0061249D">
      <w:pPr>
        <w:jc w:val="center"/>
        <w:rPr>
          <w:b/>
        </w:rPr>
      </w:pPr>
    </w:p>
    <w:p w:rsidR="0061249D" w:rsidRDefault="0061249D" w:rsidP="0061249D">
      <w:pPr>
        <w:ind w:firstLine="540"/>
        <w:jc w:val="both"/>
      </w:pPr>
      <w:r w:rsidRPr="00FD170B">
        <w:t>Днес .................. 201</w:t>
      </w:r>
      <w:r>
        <w:t>5</w:t>
      </w:r>
      <w:r w:rsidRPr="00FD170B">
        <w:t xml:space="preserve">г, в </w:t>
      </w:r>
      <w:r w:rsidRPr="00FD170B">
        <w:rPr>
          <w:color w:val="000000"/>
          <w:sz w:val="22"/>
          <w:szCs w:val="22"/>
        </w:rPr>
        <w:t>гр. Панагюрище</w:t>
      </w:r>
      <w:r w:rsidRPr="00FD170B">
        <w:t xml:space="preserve"> между </w:t>
      </w:r>
    </w:p>
    <w:p w:rsidR="0061249D" w:rsidRDefault="0061249D" w:rsidP="0061249D">
      <w:pPr>
        <w:ind w:firstLine="540"/>
        <w:jc w:val="both"/>
      </w:pPr>
    </w:p>
    <w:p w:rsidR="0061249D" w:rsidRDefault="0061249D" w:rsidP="0061249D">
      <w:pPr>
        <w:ind w:firstLine="540"/>
        <w:jc w:val="both"/>
        <w:rPr>
          <w:szCs w:val="22"/>
          <w:lang w:val="ru-RU" w:eastAsia="ar-SA"/>
        </w:rPr>
      </w:pPr>
      <w:r>
        <w:t xml:space="preserve">1. </w:t>
      </w:r>
      <w:r w:rsidRPr="00FD170B">
        <w:rPr>
          <w:b/>
        </w:rPr>
        <w:t>ВЪЗЛОЖИТЕЛЯТ</w:t>
      </w:r>
      <w:r w:rsidRPr="00FD170B">
        <w:t xml:space="preserve"> - </w:t>
      </w:r>
      <w:r w:rsidRPr="00FD170B">
        <w:rPr>
          <w:b/>
          <w:bCs/>
          <w:noProof/>
        </w:rPr>
        <w:t>ОБЩИНА ПАНАГЮРИЩЕ</w:t>
      </w:r>
      <w:r w:rsidRPr="00FD170B">
        <w:rPr>
          <w:bCs/>
          <w:noProof/>
        </w:rPr>
        <w:t>, със седалище и адрес на управление:</w:t>
      </w:r>
      <w:r w:rsidRPr="00FD170B">
        <w:rPr>
          <w:color w:val="000000"/>
          <w:sz w:val="22"/>
          <w:szCs w:val="22"/>
        </w:rPr>
        <w:t xml:space="preserve"> </w:t>
      </w:r>
      <w:r>
        <w:rPr>
          <w:szCs w:val="22"/>
          <w:lang w:val="ru-RU" w:eastAsia="ar-SA"/>
        </w:rPr>
        <w:t xml:space="preserve">гр. </w:t>
      </w:r>
      <w:r w:rsidRPr="00F672B0">
        <w:rPr>
          <w:szCs w:val="22"/>
          <w:lang w:val="ru-RU" w:eastAsia="ar-SA"/>
        </w:rPr>
        <w:t xml:space="preserve">Панагюрище, </w:t>
      </w:r>
      <w:r w:rsidRPr="00F672B0">
        <w:t xml:space="preserve">пл. „20 - Април" №13, ЕИК 000351743, представлявана от Никола Иванов Белишки - Кмет на Община Панагюрище, Цветана Якова </w:t>
      </w:r>
      <w:proofErr w:type="gramStart"/>
      <w:r w:rsidRPr="00F672B0">
        <w:t>Якова</w:t>
      </w:r>
      <w:proofErr w:type="gramEnd"/>
      <w:r w:rsidRPr="00F672B0">
        <w:t xml:space="preserve"> – директор на дирекция „ФСДБ“ и главен счетоводител</w:t>
      </w:r>
      <w:r w:rsidRPr="00F672B0">
        <w:rPr>
          <w:szCs w:val="22"/>
          <w:lang w:val="ru-RU" w:eastAsia="ar-SA"/>
        </w:rPr>
        <w:t xml:space="preserve"> наричана по-долу за краткост </w:t>
      </w:r>
      <w:r w:rsidRPr="00F672B0">
        <w:rPr>
          <w:b/>
          <w:szCs w:val="22"/>
          <w:lang w:val="ru-RU" w:eastAsia="ar-SA"/>
        </w:rPr>
        <w:t>ВЪЗЛОЖИТЕЛ</w:t>
      </w:r>
      <w:r w:rsidRPr="00F672B0">
        <w:rPr>
          <w:szCs w:val="22"/>
          <w:lang w:val="ru-RU" w:eastAsia="ar-SA"/>
        </w:rPr>
        <w:t xml:space="preserve"> </w:t>
      </w:r>
    </w:p>
    <w:p w:rsidR="0061249D" w:rsidRPr="00FD170B" w:rsidRDefault="0061249D" w:rsidP="0061249D">
      <w:pPr>
        <w:ind w:firstLine="540"/>
        <w:jc w:val="both"/>
      </w:pPr>
      <w:r w:rsidRPr="00FD170B">
        <w:t>и</w:t>
      </w:r>
    </w:p>
    <w:p w:rsidR="0061249D" w:rsidRDefault="0061249D" w:rsidP="0061249D">
      <w:pPr>
        <w:ind w:right="23" w:firstLine="540"/>
        <w:jc w:val="both"/>
      </w:pPr>
      <w:r>
        <w:rPr>
          <w:b/>
        </w:rPr>
        <w:t>2. ИЗПЪЛНИТЕЛЯТ:</w:t>
      </w:r>
      <w:r>
        <w:t xml:space="preserve"> </w:t>
      </w:r>
      <w:r>
        <w:rPr>
          <w:b/>
        </w:rPr>
        <w:t xml:space="preserve"> ..........................................……….., </w:t>
      </w:r>
      <w:r>
        <w:t>със седалище: …………… и адрес на управление: …………….., регистриран по ф. д. …………. по описа на ……………… Ид. № по ……………………, ЕИК……………......., представляван от …………………………..............….</w:t>
      </w:r>
    </w:p>
    <w:p w:rsidR="0061249D" w:rsidRDefault="0061249D" w:rsidP="0061249D">
      <w:pPr>
        <w:ind w:right="23"/>
        <w:jc w:val="both"/>
        <w:rPr>
          <w:sz w:val="10"/>
          <w:szCs w:val="10"/>
        </w:rPr>
      </w:pPr>
    </w:p>
    <w:p w:rsidR="0061249D" w:rsidRDefault="0061249D" w:rsidP="0061249D">
      <w:pPr>
        <w:jc w:val="both"/>
      </w:pPr>
      <w:r>
        <w:t xml:space="preserve">на основание </w:t>
      </w:r>
      <w:r w:rsidR="00732C94">
        <w:t>заповед</w:t>
      </w:r>
      <w:r>
        <w:t xml:space="preserve"> № ............./.............2015г. на Кмета на Община </w:t>
      </w:r>
      <w:r>
        <w:rPr>
          <w:bCs/>
          <w:noProof/>
        </w:rPr>
        <w:t>Панагюрище</w:t>
      </w:r>
      <w:r>
        <w:t xml:space="preserve"> за избор на изпълнител в обществена поръчка по реда на гл. 8а ЗОП с предмет </w:t>
      </w:r>
      <w:r w:rsidRPr="004837F2">
        <w:rPr>
          <w:b/>
        </w:rPr>
        <w:t>„Основен ремонт на общински път „Панагюрски колонии – местност „МАНЗУЛ” от км. 0+000 до км. 7+660,78 – подучастък от км. 3+090 до км. 3+410”</w:t>
      </w:r>
      <w:r>
        <w:rPr>
          <w:b/>
        </w:rPr>
        <w:t xml:space="preserve"> </w:t>
      </w:r>
      <w:r>
        <w:t xml:space="preserve">открита с </w:t>
      </w:r>
      <w:r w:rsidR="00732C94">
        <w:t>Заповед</w:t>
      </w:r>
      <w:r>
        <w:t xml:space="preserve"> №……......../............2015г. на Кмета на Община </w:t>
      </w:r>
      <w:r>
        <w:rPr>
          <w:bCs/>
          <w:noProof/>
        </w:rPr>
        <w:t>Панагюрище</w:t>
      </w:r>
      <w:r>
        <w:t xml:space="preserve">  </w:t>
      </w:r>
    </w:p>
    <w:p w:rsidR="0061249D" w:rsidRPr="00FD170B" w:rsidRDefault="0061249D" w:rsidP="0061249D">
      <w:pPr>
        <w:pStyle w:val="21"/>
        <w:spacing w:before="120" w:after="0" w:line="240" w:lineRule="auto"/>
        <w:rPr>
          <w:b/>
          <w:u w:val="single"/>
        </w:rPr>
      </w:pPr>
    </w:p>
    <w:p w:rsidR="0061249D" w:rsidRPr="00FD170B" w:rsidRDefault="0061249D" w:rsidP="0061249D">
      <w:pPr>
        <w:ind w:right="23"/>
        <w:rPr>
          <w:b/>
        </w:rPr>
      </w:pPr>
      <w:r w:rsidRPr="00FD170B">
        <w:rPr>
          <w:b/>
        </w:rPr>
        <w:t>СЕ СКЛЮЧИ НАСТОЯЩИЯТ ДОГОВОР ЗА СЛЕДНОТО:</w:t>
      </w:r>
    </w:p>
    <w:p w:rsidR="0061249D" w:rsidRPr="00FD170B" w:rsidRDefault="0061249D" w:rsidP="0061249D">
      <w:pPr>
        <w:spacing w:before="580"/>
        <w:ind w:right="23"/>
        <w:jc w:val="center"/>
        <w:outlineLvl w:val="0"/>
        <w:rPr>
          <w:b/>
          <w:u w:val="single"/>
        </w:rPr>
      </w:pPr>
      <w:r w:rsidRPr="00FD170B">
        <w:rPr>
          <w:b/>
          <w:u w:val="single"/>
        </w:rPr>
        <w:t>РАЗДЕЛ I. ПРЕДМЕТ НА ДОГОВОРА:</w:t>
      </w:r>
    </w:p>
    <w:p w:rsidR="0061249D" w:rsidRPr="00FD170B" w:rsidRDefault="0061249D" w:rsidP="0061249D"/>
    <w:p w:rsidR="0061249D" w:rsidRPr="00665D34" w:rsidRDefault="0061249D" w:rsidP="0061249D">
      <w:pPr>
        <w:jc w:val="both"/>
        <w:rPr>
          <w:b/>
          <w:bCs/>
          <w:i/>
          <w:iCs/>
        </w:rPr>
      </w:pPr>
      <w:r w:rsidRPr="00FD170B">
        <w:rPr>
          <w:b/>
        </w:rPr>
        <w:t xml:space="preserve">Чл.1. </w:t>
      </w:r>
      <w:r w:rsidRPr="00FD170B">
        <w:t>(1) ВЪЗЛОЖИТЕЛЯТ възлага, а ИЗПЪЛНИТЕЛЯ се задължава, съгласно изискванията  и поръчката на възложителя, да извърши строително-м</w:t>
      </w:r>
      <w:r>
        <w:t xml:space="preserve">онтажни работи за следния обект </w:t>
      </w:r>
      <w:r w:rsidRPr="004837F2">
        <w:rPr>
          <w:b/>
        </w:rPr>
        <w:t>„Основен ремонт на общински път „Панагюрски колонии – местност „МАНЗУЛ” от км. 0+000 до км. 7+660,78 – подучастък от км. 3+090 до км. 3+410”</w:t>
      </w:r>
      <w:r>
        <w:rPr>
          <w:b/>
        </w:rPr>
        <w:t xml:space="preserve"> </w:t>
      </w:r>
      <w:r w:rsidRPr="00FD170B">
        <w:t>в съответствие със Ценовата оферта</w:t>
      </w:r>
      <w:r>
        <w:t xml:space="preserve">. </w:t>
      </w:r>
      <w:r w:rsidRPr="00FD170B">
        <w:t>Подробното съдържание на необходимите строително-монтажни работи по тип и количество е описано в Количествено-стойностните сметки, неразделна част от Договора</w:t>
      </w:r>
      <w:r>
        <w:t xml:space="preserve">. </w:t>
      </w:r>
      <w:r w:rsidRPr="00FD170B">
        <w:t xml:space="preserve"> </w:t>
      </w:r>
    </w:p>
    <w:p w:rsidR="0061249D" w:rsidRPr="00FD170B" w:rsidRDefault="0061249D" w:rsidP="0061249D">
      <w:pPr>
        <w:ind w:right="23"/>
        <w:jc w:val="both"/>
        <w:rPr>
          <w:bCs/>
        </w:rPr>
      </w:pPr>
    </w:p>
    <w:p w:rsidR="0061249D" w:rsidRPr="00FD170B" w:rsidRDefault="0061249D" w:rsidP="0061249D">
      <w:pPr>
        <w:ind w:right="23"/>
        <w:jc w:val="center"/>
        <w:rPr>
          <w:b/>
          <w:u w:val="single"/>
        </w:rPr>
      </w:pPr>
      <w:r w:rsidRPr="00FD170B">
        <w:rPr>
          <w:b/>
          <w:u w:val="single"/>
        </w:rPr>
        <w:t>РАЗДЕЛ II.СРОКОВЕ</w:t>
      </w:r>
    </w:p>
    <w:p w:rsidR="0061249D" w:rsidRPr="00FD170B" w:rsidRDefault="0061249D" w:rsidP="0061249D">
      <w:pPr>
        <w:ind w:right="23"/>
        <w:jc w:val="center"/>
        <w:rPr>
          <w:b/>
          <w:u w:val="single"/>
        </w:rPr>
      </w:pPr>
    </w:p>
    <w:p w:rsidR="0061249D" w:rsidRPr="00FD170B" w:rsidRDefault="0061249D" w:rsidP="0061249D">
      <w:pPr>
        <w:pStyle w:val="33"/>
        <w:ind w:right="23"/>
        <w:jc w:val="both"/>
        <w:rPr>
          <w:sz w:val="24"/>
          <w:szCs w:val="24"/>
        </w:rPr>
      </w:pPr>
      <w:r w:rsidRPr="00FD170B">
        <w:rPr>
          <w:b/>
          <w:sz w:val="24"/>
          <w:szCs w:val="24"/>
        </w:rPr>
        <w:t>Чл.2.</w:t>
      </w:r>
      <w:r w:rsidRPr="00FD170B">
        <w:rPr>
          <w:sz w:val="24"/>
          <w:szCs w:val="24"/>
        </w:rPr>
        <w:t xml:space="preserve"> (1) Срока за изпълнение на СМР, предмет на договора е </w:t>
      </w:r>
      <w:r w:rsidRPr="00195CD9">
        <w:rPr>
          <w:sz w:val="24"/>
          <w:szCs w:val="24"/>
        </w:rPr>
        <w:t>………………..</w:t>
      </w:r>
      <w:r w:rsidRPr="00FD170B">
        <w:rPr>
          <w:sz w:val="24"/>
          <w:szCs w:val="24"/>
        </w:rPr>
        <w:t xml:space="preserve"> от датата на откриване </w:t>
      </w:r>
      <w:r>
        <w:rPr>
          <w:sz w:val="24"/>
          <w:szCs w:val="24"/>
        </w:rPr>
        <w:t xml:space="preserve">на строителната линия на обекта, съобразно Техническото предложение на Изпълнителя. </w:t>
      </w:r>
      <w:r w:rsidRPr="00FD170B">
        <w:rPr>
          <w:sz w:val="24"/>
          <w:szCs w:val="24"/>
        </w:rPr>
        <w:t xml:space="preserve"> </w:t>
      </w:r>
    </w:p>
    <w:p w:rsidR="0061249D" w:rsidRPr="00FD170B" w:rsidRDefault="0061249D" w:rsidP="0061249D">
      <w:pPr>
        <w:pStyle w:val="33"/>
        <w:ind w:right="23"/>
        <w:jc w:val="both"/>
        <w:rPr>
          <w:sz w:val="24"/>
          <w:szCs w:val="24"/>
        </w:rPr>
      </w:pPr>
    </w:p>
    <w:p w:rsidR="0061249D" w:rsidRPr="00FD170B" w:rsidRDefault="0061249D" w:rsidP="0061249D">
      <w:pPr>
        <w:ind w:right="23"/>
        <w:jc w:val="center"/>
        <w:rPr>
          <w:b/>
          <w:u w:val="single"/>
        </w:rPr>
      </w:pPr>
      <w:r w:rsidRPr="00FD170B">
        <w:rPr>
          <w:b/>
          <w:u w:val="single"/>
        </w:rPr>
        <w:t>РАЗДЕЛ III. ЦЕНИ И НАЧИН НА ПЛАЩАНЕ</w:t>
      </w:r>
    </w:p>
    <w:p w:rsidR="0061249D" w:rsidRPr="00FD170B" w:rsidRDefault="0061249D" w:rsidP="0061249D">
      <w:pPr>
        <w:ind w:right="23"/>
        <w:jc w:val="center"/>
        <w:rPr>
          <w:b/>
          <w:u w:val="single"/>
        </w:rPr>
      </w:pPr>
    </w:p>
    <w:p w:rsidR="0061249D" w:rsidRPr="00FD170B" w:rsidRDefault="0061249D" w:rsidP="0061249D">
      <w:pPr>
        <w:spacing w:after="120"/>
        <w:ind w:right="23"/>
        <w:jc w:val="both"/>
      </w:pPr>
      <w:r w:rsidRPr="00FD170B">
        <w:rPr>
          <w:b/>
        </w:rPr>
        <w:t xml:space="preserve">Чл.3. </w:t>
      </w:r>
      <w:r w:rsidRPr="00FD170B">
        <w:t>(1) Общата цена за извършване на строително-ремонтните работи, е в размер на ………………..</w:t>
      </w:r>
      <w:r w:rsidRPr="00FD170B">
        <w:rPr>
          <w:b/>
        </w:rPr>
        <w:t xml:space="preserve"> </w:t>
      </w:r>
      <w:r w:rsidRPr="00FD170B">
        <w:t>лв.</w:t>
      </w:r>
      <w:r w:rsidRPr="00FD170B">
        <w:rPr>
          <w:b/>
        </w:rPr>
        <w:t xml:space="preserve"> </w:t>
      </w:r>
      <w:r w:rsidRPr="00FD170B">
        <w:t>(словом: ...................................................................................) без ДДС.</w:t>
      </w:r>
    </w:p>
    <w:p w:rsidR="0061249D" w:rsidRPr="00FD170B" w:rsidRDefault="0061249D" w:rsidP="0061249D">
      <w:pPr>
        <w:pStyle w:val="af2"/>
        <w:ind w:right="23" w:firstLine="708"/>
        <w:jc w:val="both"/>
        <w:rPr>
          <w:rFonts w:ascii="Times New Roman" w:hAnsi="Times New Roman" w:cs="Times New Roman"/>
          <w:sz w:val="24"/>
          <w:szCs w:val="24"/>
        </w:rPr>
      </w:pPr>
      <w:r w:rsidRPr="00FD170B">
        <w:rPr>
          <w:rFonts w:ascii="Times New Roman" w:hAnsi="Times New Roman" w:cs="Times New Roman"/>
          <w:sz w:val="24"/>
          <w:szCs w:val="24"/>
        </w:rPr>
        <w:t>(2) Цената по предходната алинея е за цялостно извършване на СМР, включително цената на вложените материали, извършените работи и разходите за труд, механизация, енергия, складиране и други подобни, както и печалбата за ИЗПЪЛНИТЕЛЯ.</w:t>
      </w:r>
    </w:p>
    <w:p w:rsidR="0061249D" w:rsidRPr="00FD170B" w:rsidRDefault="0061249D" w:rsidP="0061249D">
      <w:pPr>
        <w:pStyle w:val="a9"/>
        <w:tabs>
          <w:tab w:val="num" w:pos="0"/>
        </w:tabs>
        <w:spacing w:after="0"/>
        <w:ind w:left="0" w:right="23" w:firstLine="720"/>
        <w:jc w:val="both"/>
      </w:pPr>
      <w:r w:rsidRPr="00FD170B">
        <w:t xml:space="preserve">(3) Отчитането от ИЗПЪЛНИТЕЛЯ на изпълнените СМР по съответния обект, се извършва след приключване на обекта и представяне на: </w:t>
      </w:r>
    </w:p>
    <w:p w:rsidR="0061249D" w:rsidRPr="00FD170B" w:rsidRDefault="0061249D" w:rsidP="0061249D">
      <w:pPr>
        <w:pStyle w:val="a9"/>
        <w:tabs>
          <w:tab w:val="num" w:pos="0"/>
        </w:tabs>
        <w:spacing w:after="0"/>
        <w:ind w:left="0" w:right="23"/>
        <w:jc w:val="both"/>
      </w:pPr>
      <w:r w:rsidRPr="00FD170B">
        <w:t>- подписан  тристранен приемо-предавателен протокол за действително извършените работи и представяне на оригинална фактура от ИЗПЪЛНИТЕЛЯ.</w:t>
      </w:r>
    </w:p>
    <w:p w:rsidR="0061249D" w:rsidRPr="00FD170B" w:rsidRDefault="0061249D" w:rsidP="0061249D">
      <w:pPr>
        <w:tabs>
          <w:tab w:val="left" w:pos="10800"/>
        </w:tabs>
        <w:ind w:right="23"/>
        <w:jc w:val="both"/>
        <w:rPr>
          <w:color w:val="000000"/>
        </w:rPr>
      </w:pPr>
      <w:r w:rsidRPr="00FD170B">
        <w:rPr>
          <w:b/>
          <w:color w:val="000000"/>
        </w:rPr>
        <w:t xml:space="preserve">- </w:t>
      </w:r>
      <w:r w:rsidRPr="00FD170B">
        <w:rPr>
          <w:color w:val="000000"/>
        </w:rPr>
        <w:t>доказване на действително извършените видове дейности от ИЗПЪЛНИТЕЛЯ с</w:t>
      </w:r>
      <w:r w:rsidRPr="00FD170B">
        <w:t xml:space="preserve"> акт обр.19, </w:t>
      </w:r>
      <w:r w:rsidRPr="00FD170B">
        <w:rPr>
          <w:color w:val="000000"/>
        </w:rPr>
        <w:t>чрез подробни количествено-стойностни сметки, съгласно твърдо договорените единични цени от ценовата оферта на ИЗПЪЛНИТЕЛЯ, проверени от Инвеститорския контрол.</w:t>
      </w:r>
    </w:p>
    <w:p w:rsidR="0061249D" w:rsidRPr="00FD170B" w:rsidRDefault="0061249D" w:rsidP="0061249D">
      <w:pPr>
        <w:pStyle w:val="a9"/>
        <w:tabs>
          <w:tab w:val="num" w:pos="0"/>
        </w:tabs>
        <w:spacing w:after="0"/>
        <w:ind w:left="0" w:right="23" w:firstLine="720"/>
        <w:jc w:val="both"/>
      </w:pPr>
      <w:r w:rsidRPr="00FD170B">
        <w:t>(4)</w:t>
      </w:r>
      <w:r w:rsidRPr="00FD170B">
        <w:rPr>
          <w:b/>
        </w:rPr>
        <w:t xml:space="preserve"> </w:t>
      </w:r>
      <w:r w:rsidRPr="00FD170B">
        <w:t>ВЪЗЛОЖИТЕЛЯТ заплаща по банков път на ИЗПЪЛНИТЕЛЯ дължимата сума, доказана по реда на предходната алинея по следния начин:</w:t>
      </w:r>
    </w:p>
    <w:p w:rsidR="0061249D" w:rsidRPr="00FD170B" w:rsidRDefault="0061249D" w:rsidP="00BB472D">
      <w:pPr>
        <w:pStyle w:val="a9"/>
        <w:numPr>
          <w:ilvl w:val="0"/>
          <w:numId w:val="4"/>
        </w:numPr>
        <w:tabs>
          <w:tab w:val="clear" w:pos="720"/>
          <w:tab w:val="num" w:pos="0"/>
          <w:tab w:val="left" w:pos="1080"/>
        </w:tabs>
        <w:spacing w:after="0"/>
        <w:ind w:left="0" w:right="23" w:firstLine="720"/>
        <w:jc w:val="both"/>
      </w:pPr>
      <w:r>
        <w:rPr>
          <w:b/>
        </w:rPr>
        <w:t>А</w:t>
      </w:r>
      <w:r w:rsidRPr="00FD170B">
        <w:rPr>
          <w:b/>
        </w:rPr>
        <w:t>вансово плащане</w:t>
      </w:r>
      <w:r>
        <w:t xml:space="preserve"> в размер на 3</w:t>
      </w:r>
      <w:r w:rsidRPr="00FD170B">
        <w:t xml:space="preserve">0% от общата стойност по ал. 1 в размер на ............ лв. (словом: ..........................) с включен ДДС, след подписване на настоящия договор. </w:t>
      </w:r>
    </w:p>
    <w:p w:rsidR="0061249D" w:rsidRPr="00FD170B" w:rsidRDefault="0061249D" w:rsidP="0061249D">
      <w:pPr>
        <w:pStyle w:val="a9"/>
        <w:tabs>
          <w:tab w:val="left" w:pos="1080"/>
        </w:tabs>
        <w:spacing w:after="0"/>
        <w:ind w:left="0" w:right="23"/>
        <w:jc w:val="both"/>
      </w:pPr>
    </w:p>
    <w:p w:rsidR="0061249D" w:rsidRDefault="0061249D" w:rsidP="00BB472D">
      <w:pPr>
        <w:pStyle w:val="a9"/>
        <w:numPr>
          <w:ilvl w:val="0"/>
          <w:numId w:val="4"/>
        </w:numPr>
        <w:tabs>
          <w:tab w:val="clear" w:pos="720"/>
          <w:tab w:val="num" w:pos="0"/>
          <w:tab w:val="left" w:pos="1080"/>
        </w:tabs>
        <w:spacing w:after="0"/>
        <w:ind w:left="0" w:right="23" w:firstLine="720"/>
        <w:jc w:val="both"/>
      </w:pPr>
      <w:r w:rsidRPr="00FD170B">
        <w:rPr>
          <w:b/>
        </w:rPr>
        <w:t>Междинни плащания</w:t>
      </w:r>
      <w:r w:rsidRPr="00FD170B">
        <w:t xml:space="preserve"> в размер</w:t>
      </w:r>
      <w:r>
        <w:t xml:space="preserve"> до </w:t>
      </w:r>
      <w:r>
        <w:rPr>
          <w:lang w:val="en-US"/>
        </w:rPr>
        <w:t>95</w:t>
      </w:r>
      <w:r w:rsidRPr="00FD170B">
        <w:t>% от общата стойност вкл. аванса – в 30-дневен срок след представена фактура, придружена с Акт Образец 19.</w:t>
      </w:r>
    </w:p>
    <w:p w:rsidR="0061249D" w:rsidRDefault="0061249D" w:rsidP="0061249D">
      <w:pPr>
        <w:pStyle w:val="a9"/>
        <w:tabs>
          <w:tab w:val="left" w:pos="1080"/>
        </w:tabs>
        <w:spacing w:after="0"/>
        <w:ind w:left="0" w:right="23"/>
        <w:jc w:val="both"/>
        <w:rPr>
          <w:b/>
        </w:rPr>
      </w:pPr>
    </w:p>
    <w:p w:rsidR="0061249D" w:rsidRDefault="0061249D" w:rsidP="00BB472D">
      <w:pPr>
        <w:pStyle w:val="a9"/>
        <w:numPr>
          <w:ilvl w:val="0"/>
          <w:numId w:val="4"/>
        </w:numPr>
        <w:tabs>
          <w:tab w:val="clear" w:pos="720"/>
          <w:tab w:val="num" w:pos="0"/>
          <w:tab w:val="left" w:pos="1080"/>
        </w:tabs>
        <w:spacing w:after="0"/>
        <w:ind w:left="0" w:right="23" w:firstLine="720"/>
        <w:jc w:val="both"/>
      </w:pPr>
      <w:r w:rsidRPr="00FD170B">
        <w:rPr>
          <w:b/>
        </w:rPr>
        <w:t>Окончателно плащане</w:t>
      </w:r>
      <w:r w:rsidRPr="00FD170B">
        <w:t xml:space="preserve"> - в 30-дневен срок след представена фактура, придружена с Акт Образец 19, след издаване на разрешение за ползване</w:t>
      </w:r>
      <w:r>
        <w:t xml:space="preserve">. </w:t>
      </w:r>
      <w:r w:rsidRPr="00FD170B">
        <w:t xml:space="preserve"> </w:t>
      </w:r>
    </w:p>
    <w:p w:rsidR="0061249D" w:rsidRDefault="0061249D" w:rsidP="0061249D">
      <w:pPr>
        <w:pStyle w:val="a9"/>
        <w:tabs>
          <w:tab w:val="left" w:pos="1080"/>
        </w:tabs>
        <w:spacing w:after="0"/>
        <w:ind w:left="0" w:right="23"/>
        <w:jc w:val="both"/>
        <w:rPr>
          <w:b/>
        </w:rPr>
      </w:pPr>
    </w:p>
    <w:p w:rsidR="0061249D" w:rsidRPr="00FD170B" w:rsidRDefault="0061249D" w:rsidP="0061249D">
      <w:pPr>
        <w:spacing w:before="120"/>
        <w:ind w:right="23"/>
        <w:jc w:val="center"/>
        <w:rPr>
          <w:b/>
          <w:u w:val="single"/>
        </w:rPr>
      </w:pPr>
      <w:r w:rsidRPr="00FD170B">
        <w:rPr>
          <w:b/>
          <w:u w:val="single"/>
        </w:rPr>
        <w:t>РАЗДЕЛ   IV. ФИНАНСИРАНЕ</w:t>
      </w:r>
    </w:p>
    <w:p w:rsidR="0061249D" w:rsidRPr="00FD170B" w:rsidRDefault="0061249D" w:rsidP="0061249D"/>
    <w:p w:rsidR="0061249D" w:rsidRPr="00FD170B" w:rsidRDefault="0061249D" w:rsidP="0061249D">
      <w:pPr>
        <w:spacing w:before="120"/>
        <w:ind w:right="23"/>
        <w:jc w:val="both"/>
      </w:pPr>
      <w:r w:rsidRPr="00FD170B">
        <w:rPr>
          <w:b/>
        </w:rPr>
        <w:t>Чл.5.</w:t>
      </w:r>
      <w:r w:rsidRPr="00FD170B">
        <w:t xml:space="preserve">  Средствата за изпълнение на поръчката </w:t>
      </w:r>
      <w:r>
        <w:t>са осигурени от бюджета на Община Панагюрище.</w:t>
      </w:r>
    </w:p>
    <w:p w:rsidR="0061249D" w:rsidRPr="00FD170B" w:rsidRDefault="0061249D" w:rsidP="0061249D">
      <w:pPr>
        <w:spacing w:before="120"/>
        <w:ind w:right="23"/>
        <w:jc w:val="both"/>
      </w:pPr>
    </w:p>
    <w:p w:rsidR="0061249D" w:rsidRPr="00FD170B" w:rsidRDefault="0061249D" w:rsidP="0061249D">
      <w:pPr>
        <w:pStyle w:val="a3"/>
        <w:ind w:right="23"/>
        <w:jc w:val="center"/>
        <w:rPr>
          <w:b/>
          <w:u w:val="single"/>
        </w:rPr>
      </w:pPr>
      <w:r w:rsidRPr="00FD170B">
        <w:rPr>
          <w:b/>
          <w:u w:val="single"/>
        </w:rPr>
        <w:t xml:space="preserve">РАЗДЕЛ   V. ПРАВА И ЗАДЪЛЖЕНИЯ НА ИЗПЪЛНИТЕЛЯ:   </w:t>
      </w:r>
    </w:p>
    <w:p w:rsidR="0061249D" w:rsidRPr="00FD170B" w:rsidRDefault="0061249D" w:rsidP="0061249D"/>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 xml:space="preserve">Чл. </w:t>
      </w:r>
      <w:r>
        <w:rPr>
          <w:rFonts w:ascii="Times New Roman" w:hAnsi="Times New Roman" w:cs="Times New Roman"/>
          <w:b/>
          <w:sz w:val="24"/>
          <w:szCs w:val="24"/>
          <w:lang w:val="en-US"/>
        </w:rPr>
        <w:t>6</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ИЗПЪЛНИТЕЛЯТ е длъжен да извърши СМР с грижата на добрия търговец при спазване на изискванията на строителните, техническите, технологичните правила и нормативи за съответните дейности.</w:t>
      </w:r>
    </w:p>
    <w:p w:rsidR="0061249D" w:rsidRPr="00FD170B" w:rsidRDefault="0061249D" w:rsidP="0061249D">
      <w:pPr>
        <w:pStyle w:val="af2"/>
        <w:ind w:right="23" w:firstLine="708"/>
        <w:jc w:val="both"/>
        <w:rPr>
          <w:rFonts w:ascii="Times New Roman" w:hAnsi="Times New Roman" w:cs="Times New Roman"/>
          <w:sz w:val="24"/>
          <w:szCs w:val="24"/>
        </w:rPr>
      </w:pPr>
      <w:r w:rsidRPr="00FD170B">
        <w:rPr>
          <w:rFonts w:ascii="Times New Roman" w:hAnsi="Times New Roman" w:cs="Times New Roman"/>
          <w:sz w:val="24"/>
          <w:szCs w:val="24"/>
        </w:rPr>
        <w:lastRenderedPageBreak/>
        <w:t>(2) ИЗПЪЛНИТЕЛЯТ е длъжен при изпълнението на поръчката да влага висококачествени стоки/материали и строителни изделия, както и да извършва качествено СМР. Материалите се доставят със сертификат за съответствие, сертификат за произход, други сертификати.</w:t>
      </w:r>
    </w:p>
    <w:p w:rsidR="0061249D" w:rsidRPr="00FD170B" w:rsidRDefault="0061249D" w:rsidP="0061249D">
      <w:pPr>
        <w:ind w:firstLine="708"/>
        <w:jc w:val="both"/>
      </w:pPr>
      <w:r w:rsidRPr="00FD170B">
        <w:t xml:space="preserve">(3) Разходите за консумация на електроенергия, вода и други консумативи, </w:t>
      </w:r>
      <w:r>
        <w:t>н</w:t>
      </w:r>
      <w:r w:rsidRPr="00FD170B">
        <w:t>еобходими за изпълнението на поръчката, са за сметка на ИЗПЪЛНИТЕЛЯ.</w:t>
      </w:r>
    </w:p>
    <w:p w:rsidR="0061249D" w:rsidRPr="00FD170B" w:rsidRDefault="0061249D" w:rsidP="0061249D">
      <w:pPr>
        <w:ind w:left="705"/>
        <w:rPr>
          <w:i/>
          <w:sz w:val="22"/>
          <w:szCs w:val="22"/>
        </w:rPr>
      </w:pPr>
    </w:p>
    <w:p w:rsidR="0061249D" w:rsidRPr="00FD170B" w:rsidRDefault="0061249D" w:rsidP="0061249D">
      <w:pPr>
        <w:pStyle w:val="af2"/>
        <w:ind w:right="23"/>
        <w:jc w:val="both"/>
        <w:rPr>
          <w:rFonts w:ascii="Times New Roman" w:hAnsi="Times New Roman" w:cs="Times New Roman"/>
          <w:b/>
          <w:sz w:val="24"/>
          <w:szCs w:val="24"/>
        </w:rPr>
      </w:pPr>
      <w:r>
        <w:rPr>
          <w:rFonts w:ascii="Times New Roman" w:hAnsi="Times New Roman" w:cs="Times New Roman"/>
          <w:b/>
          <w:sz w:val="24"/>
          <w:szCs w:val="24"/>
        </w:rPr>
        <w:t>Чл.</w:t>
      </w:r>
      <w:r>
        <w:rPr>
          <w:rFonts w:ascii="Times New Roman" w:hAnsi="Times New Roman" w:cs="Times New Roman"/>
          <w:b/>
          <w:sz w:val="24"/>
          <w:szCs w:val="24"/>
          <w:lang w:val="en-US"/>
        </w:rPr>
        <w:t>7</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ИЗПЪЛНИТЕЛЯТ носи отговорност пред ВЪЗЛОЖИТЕЛЯ, ако при извършване на СМР е нарушил императивни разпоредби на нормативните актове, установени в Република България.</w:t>
      </w:r>
    </w:p>
    <w:p w:rsidR="0061249D" w:rsidRPr="00FD170B" w:rsidRDefault="0061249D" w:rsidP="0061249D">
      <w:pPr>
        <w:pStyle w:val="21"/>
        <w:spacing w:after="0" w:line="240" w:lineRule="auto"/>
        <w:ind w:right="23"/>
        <w:jc w:val="both"/>
      </w:pPr>
      <w:r>
        <w:rPr>
          <w:b/>
        </w:rPr>
        <w:t>Чл.</w:t>
      </w:r>
      <w:r>
        <w:rPr>
          <w:b/>
          <w:lang w:val="en-US"/>
        </w:rPr>
        <w:t>8</w:t>
      </w:r>
      <w:r w:rsidRPr="00FD170B">
        <w:rPr>
          <w:b/>
        </w:rPr>
        <w:t>.</w:t>
      </w:r>
      <w:r w:rsidRPr="00FD170B">
        <w:t xml:space="preserve"> Да изпълни в рамките на срока на настоящия договор, всички видове дейности, предмет на този договор. </w:t>
      </w:r>
    </w:p>
    <w:p w:rsidR="0061249D" w:rsidRPr="00FD170B" w:rsidRDefault="0061249D" w:rsidP="0061249D">
      <w:pPr>
        <w:pStyle w:val="21"/>
        <w:spacing w:after="0" w:line="240" w:lineRule="auto"/>
        <w:ind w:right="23"/>
        <w:jc w:val="both"/>
      </w:pPr>
      <w:r>
        <w:rPr>
          <w:b/>
        </w:rPr>
        <w:t>Чл.</w:t>
      </w:r>
      <w:r>
        <w:rPr>
          <w:b/>
          <w:lang w:val="en-US"/>
        </w:rPr>
        <w:t>9</w:t>
      </w:r>
      <w:r w:rsidRPr="00FD170B">
        <w:rPr>
          <w:b/>
        </w:rPr>
        <w:t xml:space="preserve">. </w:t>
      </w:r>
      <w:r w:rsidRPr="00FD170B">
        <w:t xml:space="preserve">ИЗПЪЛНИТЕЛЯТ е длъжен да влага в СМР, висококачествени материали и строителни изделия, както и да извършва качествено строително-монтажните работи. </w:t>
      </w:r>
    </w:p>
    <w:p w:rsidR="0061249D" w:rsidRPr="00FD170B" w:rsidRDefault="0061249D" w:rsidP="0061249D">
      <w:pPr>
        <w:pStyle w:val="21"/>
        <w:spacing w:after="0" w:line="240" w:lineRule="auto"/>
        <w:ind w:right="23"/>
        <w:jc w:val="both"/>
      </w:pPr>
      <w:r w:rsidRPr="00FD170B">
        <w:rPr>
          <w:b/>
        </w:rPr>
        <w:t>Чл.1</w:t>
      </w:r>
      <w:r>
        <w:rPr>
          <w:b/>
          <w:lang w:val="en-US"/>
        </w:rPr>
        <w:t>0</w:t>
      </w:r>
      <w:r w:rsidRPr="00FD170B">
        <w:rPr>
          <w:b/>
        </w:rPr>
        <w:t>.</w:t>
      </w:r>
      <w:r w:rsidRPr="00FD170B">
        <w:t xml:space="preserve"> В срок от  три  дни от подписване на договора да определи длъжностните лица, които ще носят пряка отговорност за изпълнение на настоящият договор. Тези лица не могат да се подменят без съгласуване с ВЪЗЛОЖИТЕЛЯ.</w:t>
      </w:r>
    </w:p>
    <w:p w:rsidR="0061249D" w:rsidRPr="00FD170B" w:rsidRDefault="0061249D" w:rsidP="0061249D">
      <w:pPr>
        <w:pStyle w:val="21"/>
        <w:spacing w:after="0" w:line="240" w:lineRule="auto"/>
        <w:ind w:right="23"/>
        <w:jc w:val="both"/>
      </w:pPr>
      <w:r>
        <w:rPr>
          <w:b/>
        </w:rPr>
        <w:t>Чл.1</w:t>
      </w:r>
      <w:r>
        <w:rPr>
          <w:b/>
          <w:lang w:val="en-US"/>
        </w:rPr>
        <w:t>1</w:t>
      </w:r>
      <w:r w:rsidRPr="00FD170B">
        <w:rPr>
          <w:b/>
        </w:rPr>
        <w:t>.</w:t>
      </w:r>
      <w:r w:rsidRPr="00FD170B">
        <w:t xml:space="preserve"> Да отстранява незабавно за своя сметка скритите недостатъци и появилите се впоследствие дефекти, в гаранционните срокове, както и всички виновно причинени от него щети, при извършване на строително монтажните работи.</w:t>
      </w:r>
    </w:p>
    <w:p w:rsidR="0061249D" w:rsidRPr="00FD170B" w:rsidRDefault="0061249D" w:rsidP="0061249D">
      <w:pPr>
        <w:pStyle w:val="21"/>
        <w:spacing w:after="0" w:line="240" w:lineRule="auto"/>
        <w:ind w:right="23"/>
        <w:jc w:val="both"/>
      </w:pPr>
      <w:r>
        <w:rPr>
          <w:b/>
        </w:rPr>
        <w:t>Чл.1</w:t>
      </w:r>
      <w:r>
        <w:rPr>
          <w:b/>
          <w:lang w:val="en-US"/>
        </w:rPr>
        <w:t>2</w:t>
      </w:r>
      <w:r w:rsidRPr="00FD170B">
        <w:rPr>
          <w:b/>
        </w:rPr>
        <w:t>.</w:t>
      </w:r>
      <w:r w:rsidRPr="00FD170B">
        <w:t xml:space="preserve"> Да не започва работа по обекта, без предварителен оглед и съгласуване на работите с упражняващия Инвеститорски контрол, определен от ВЪЗЛОЖИТЕЛЯ.</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Чл.1</w:t>
      </w:r>
      <w:r>
        <w:rPr>
          <w:rFonts w:ascii="Times New Roman" w:hAnsi="Times New Roman" w:cs="Times New Roman"/>
          <w:b/>
          <w:sz w:val="24"/>
          <w:szCs w:val="24"/>
          <w:lang w:val="en-US"/>
        </w:rPr>
        <w:t>3</w:t>
      </w:r>
      <w:r w:rsidRPr="00FD170B">
        <w:rPr>
          <w:rFonts w:ascii="Times New Roman" w:hAnsi="Times New Roman" w:cs="Times New Roman"/>
          <w:b/>
          <w:sz w:val="24"/>
          <w:szCs w:val="24"/>
        </w:rPr>
        <w:t xml:space="preserve">. </w:t>
      </w:r>
      <w:r w:rsidRPr="00FD170B">
        <w:rPr>
          <w:rFonts w:ascii="Times New Roman" w:hAnsi="Times New Roman" w:cs="Times New Roman"/>
          <w:sz w:val="24"/>
          <w:szCs w:val="24"/>
        </w:rPr>
        <w:t>При проверка на място от страна на ВЪЗЛОЖИТЕЛЯ, ИЗПЪЛНИТЕЛЯ се задължава да осигури присъствието на негов представител, както и да осигурява достъп до помещения/обекти и преглед на документи, свръзани с изпълнението на възложените дейности.</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rPr>
          <w:rFonts w:ascii="Times New Roman" w:hAnsi="Times New Roman" w:cs="Times New Roman"/>
          <w:b/>
          <w:sz w:val="24"/>
          <w:szCs w:val="24"/>
          <w:u w:val="single"/>
        </w:rPr>
      </w:pPr>
      <w:r w:rsidRPr="00FD170B">
        <w:rPr>
          <w:rFonts w:ascii="Times New Roman" w:hAnsi="Times New Roman" w:cs="Times New Roman"/>
          <w:b/>
          <w:sz w:val="24"/>
          <w:szCs w:val="24"/>
          <w:u w:val="single"/>
        </w:rPr>
        <w:t>РАЗДЕЛ   VІ. ПРАВА И ЗАДЪЛЖЕНИЯ НА ВЪЗЛОЖИТЕЛЯ</w:t>
      </w:r>
    </w:p>
    <w:p w:rsidR="0061249D" w:rsidRPr="00FD170B" w:rsidRDefault="0061249D" w:rsidP="0061249D">
      <w:pPr>
        <w:pStyle w:val="af2"/>
        <w:ind w:right="23"/>
        <w:jc w:val="both"/>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Чл.1</w:t>
      </w:r>
      <w:r>
        <w:rPr>
          <w:rFonts w:ascii="Times New Roman" w:hAnsi="Times New Roman" w:cs="Times New Roman"/>
          <w:b/>
          <w:sz w:val="24"/>
          <w:szCs w:val="24"/>
          <w:lang w:val="en-US"/>
        </w:rPr>
        <w:t>4</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ВЪЗЛОЖИТЕЛЯТ се задължава:</w:t>
      </w:r>
    </w:p>
    <w:p w:rsidR="0061249D" w:rsidRPr="00FD170B" w:rsidRDefault="0061249D" w:rsidP="0061249D">
      <w:pPr>
        <w:pStyle w:val="a9"/>
        <w:ind w:left="0" w:right="23"/>
        <w:jc w:val="both"/>
      </w:pPr>
      <w:r w:rsidRPr="00FD170B">
        <w:tab/>
        <w:t>1. Да осигурява свободен д</w:t>
      </w:r>
      <w:r>
        <w:t xml:space="preserve">остъп на ИЗПЪЛНИТЕЛЯ до обекта </w:t>
      </w:r>
      <w:r w:rsidRPr="00D40411">
        <w:t>и необходимите условия за безпрепятствено изпъ</w:t>
      </w:r>
      <w:r w:rsidRPr="00FD170B">
        <w:t>лнение на възложените по настоящия договор СМР.</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Да упр</w:t>
      </w:r>
      <w:r>
        <w:rPr>
          <w:rFonts w:ascii="Times New Roman" w:hAnsi="Times New Roman" w:cs="Times New Roman"/>
          <w:sz w:val="24"/>
          <w:szCs w:val="24"/>
        </w:rPr>
        <w:t>ажнява чрез свои представители</w:t>
      </w:r>
      <w:r w:rsidRPr="00FD170B">
        <w:rPr>
          <w:rFonts w:ascii="Times New Roman" w:hAnsi="Times New Roman" w:cs="Times New Roman"/>
          <w:sz w:val="24"/>
          <w:szCs w:val="24"/>
        </w:rPr>
        <w:t>, контрол по време на изграждането на обекта.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3. Да съдейства за изпълнението на договорените работи, като своевременно решава всички технически проблеми, възникнали в процеса на работа.</w:t>
      </w:r>
    </w:p>
    <w:p w:rsidR="0061249D" w:rsidRPr="00FD170B" w:rsidRDefault="0061249D" w:rsidP="0061249D">
      <w:pPr>
        <w:pStyle w:val="a9"/>
        <w:tabs>
          <w:tab w:val="left" w:pos="0"/>
        </w:tabs>
        <w:ind w:left="0" w:right="23"/>
        <w:jc w:val="both"/>
      </w:pPr>
      <w:r>
        <w:tab/>
      </w:r>
      <w:r w:rsidRPr="00FD170B">
        <w:t>4. Да проверява и подписва отчетните документи на Изпълнителя, при което може да предприема:</w:t>
      </w:r>
    </w:p>
    <w:p w:rsidR="0061249D" w:rsidRPr="00FD170B" w:rsidRDefault="0061249D" w:rsidP="0061249D">
      <w:pPr>
        <w:pStyle w:val="a3"/>
        <w:ind w:right="23"/>
        <w:jc w:val="both"/>
      </w:pPr>
      <w:proofErr w:type="gramStart"/>
      <w:r w:rsidRPr="00FD170B">
        <w:t>-   Контролни измервания по своя преценка.</w:t>
      </w:r>
      <w:proofErr w:type="gramEnd"/>
    </w:p>
    <w:p w:rsidR="0061249D" w:rsidRPr="00FD170B" w:rsidRDefault="0061249D" w:rsidP="0061249D">
      <w:pPr>
        <w:pStyle w:val="a3"/>
        <w:ind w:right="23"/>
        <w:jc w:val="both"/>
      </w:pPr>
      <w:proofErr w:type="gramStart"/>
      <w:r w:rsidRPr="00FD170B">
        <w:t>- Спиране изпълнението на работите и сторниране стойностите им по акт обр.19 за съответния период, при влагане на материали неотговарящи на стандартизационните изисквания или извършване на СМР неотговарящи на ПИПСМР.</w:t>
      </w:r>
      <w:proofErr w:type="gramEnd"/>
      <w:r w:rsidRPr="00FD170B">
        <w:t xml:space="preserve"> </w:t>
      </w:r>
      <w:proofErr w:type="gramStart"/>
      <w:r w:rsidRPr="00FD170B">
        <w:t>Спирането е до отстраняването на проблема.</w:t>
      </w:r>
      <w:proofErr w:type="gramEnd"/>
    </w:p>
    <w:p w:rsidR="0061249D" w:rsidRPr="00FD170B" w:rsidRDefault="0061249D" w:rsidP="0061249D">
      <w:pPr>
        <w:pStyle w:val="a3"/>
        <w:ind w:right="23"/>
        <w:jc w:val="both"/>
      </w:pPr>
      <w:proofErr w:type="gramStart"/>
      <w:r w:rsidRPr="00FD170B">
        <w:t>-  Спиране изцяло на работата по обекта предмет на договора при системно некачествено изпълнение на СМР.</w:t>
      </w:r>
      <w:proofErr w:type="gramEnd"/>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5. Да приеме в срок изпълнените работи.</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lastRenderedPageBreak/>
        <w:tab/>
        <w:t>6. Да заплати в договорените срокове и при условията на договора дължимите суми на ИЗПЪЛНИТЕЛЯ.</w:t>
      </w:r>
    </w:p>
    <w:p w:rsidR="0061249D" w:rsidRPr="00FD170B" w:rsidRDefault="0061249D" w:rsidP="0061249D"/>
    <w:p w:rsidR="0061249D" w:rsidRPr="00FD170B" w:rsidRDefault="0061249D" w:rsidP="0061249D">
      <w:pPr>
        <w:pStyle w:val="af2"/>
        <w:ind w:right="23"/>
        <w:jc w:val="center"/>
        <w:rPr>
          <w:rFonts w:ascii="Times New Roman" w:hAnsi="Times New Roman" w:cs="Times New Roman"/>
          <w:b/>
          <w:sz w:val="24"/>
          <w:szCs w:val="24"/>
          <w:u w:val="single"/>
        </w:rPr>
      </w:pPr>
      <w:r w:rsidRPr="00FD170B">
        <w:rPr>
          <w:rFonts w:ascii="Times New Roman" w:hAnsi="Times New Roman" w:cs="Times New Roman"/>
          <w:b/>
          <w:sz w:val="24"/>
          <w:szCs w:val="24"/>
          <w:u w:val="single"/>
        </w:rPr>
        <w:t>РАЗДЕЛ   VІІ. ФОРСМАЖОРНИ СЪБИТИЯ</w:t>
      </w:r>
    </w:p>
    <w:p w:rsidR="0061249D" w:rsidRPr="00FD170B" w:rsidRDefault="0061249D" w:rsidP="0061249D">
      <w:pPr>
        <w:pStyle w:val="af2"/>
        <w:ind w:right="23"/>
        <w:jc w:val="center"/>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Чл.1</w:t>
      </w:r>
      <w:r>
        <w:rPr>
          <w:rFonts w:ascii="Times New Roman" w:hAnsi="Times New Roman" w:cs="Times New Roman"/>
          <w:b/>
          <w:sz w:val="24"/>
          <w:szCs w:val="24"/>
          <w:lang w:val="en-US"/>
        </w:rPr>
        <w:t>5</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 периода, през който изпълнението е било спряно. Клаузата не засяга права или задължения на страните, които са възникнали и са били дължими преди настъпването на форсмажорното събитие.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Страната, която е засегната от форсмажорното събитие, следва в максимално кратък срок след установяване на събитието, да уведоми другата страна, както и да представи доказателства (съответните документи, издадени от компетентния орган)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по договора, както и за степента на спиране.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(3) В случаите на възпрепятстване на ИЗПЪЛНИТЕЛЯ поради форсмажорно събитие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(4) Страните не носят отговорност една спрямо друга по отношение на вреди, претърпени като последица от форсмажорно събитие.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(5) 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(6) Изпълнението на задълженията се възобновява след отпадане на събитията, довели до спирането му .</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Чл.1</w:t>
      </w:r>
      <w:r>
        <w:rPr>
          <w:rFonts w:ascii="Times New Roman" w:hAnsi="Times New Roman" w:cs="Times New Roman"/>
          <w:b/>
          <w:sz w:val="24"/>
          <w:szCs w:val="24"/>
          <w:lang w:val="en-US"/>
        </w:rPr>
        <w:t>6</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Форсмажорното събитие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Не е налице непреодолима сила,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РАЗДЕЛ </w:t>
      </w:r>
      <w:r>
        <w:rPr>
          <w:rFonts w:ascii="Times New Roman" w:hAnsi="Times New Roman" w:cs="Times New Roman"/>
          <w:b/>
          <w:sz w:val="24"/>
          <w:szCs w:val="24"/>
          <w:u w:val="single"/>
          <w:lang w:val="en-US"/>
        </w:rPr>
        <w:t>VIII</w:t>
      </w:r>
      <w:r w:rsidRPr="00FD170B">
        <w:rPr>
          <w:rFonts w:ascii="Times New Roman" w:hAnsi="Times New Roman" w:cs="Times New Roman"/>
          <w:b/>
          <w:sz w:val="24"/>
          <w:szCs w:val="24"/>
          <w:u w:val="single"/>
        </w:rPr>
        <w:t>. КОНТРОЛ И УКАЗАНИЯ</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Чл.1</w:t>
      </w:r>
      <w:r>
        <w:rPr>
          <w:rFonts w:ascii="Times New Roman" w:hAnsi="Times New Roman" w:cs="Times New Roman"/>
          <w:b/>
          <w:sz w:val="24"/>
          <w:szCs w:val="24"/>
          <w:lang w:val="en-US"/>
        </w:rPr>
        <w:t>7</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ВЪЗЛОЖИТЕЛЯТ може по всяко време да осъществява контрол по изпълнението на настоящия договор, стига с това да не се възпрепятства работата на ИЗПЪЛНИТЕЛЯ и да не се нарушава оперативната му самостоятелност.</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Указанията на ВЪЗЛОЖИТЕЛЯ са задължителни за ИЗПЪЛНИТЕЛЯ, освен ако същите противоречат на строителните правила и нормативи или водят до съществено отклонение от възложените работи.</w:t>
      </w:r>
    </w:p>
    <w:p w:rsidR="0061249D"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I</w:t>
      </w:r>
      <w:r w:rsidRPr="00FD170B">
        <w:rPr>
          <w:rFonts w:ascii="Times New Roman" w:hAnsi="Times New Roman" w:cs="Times New Roman"/>
          <w:b/>
          <w:sz w:val="24"/>
          <w:szCs w:val="24"/>
          <w:u w:val="single"/>
        </w:rPr>
        <w:t>Х. НОСЕНЕ НА РИСКА</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Чл.1</w:t>
      </w:r>
      <w:r>
        <w:rPr>
          <w:rFonts w:ascii="Times New Roman" w:hAnsi="Times New Roman" w:cs="Times New Roman"/>
          <w:b/>
          <w:sz w:val="24"/>
          <w:szCs w:val="24"/>
          <w:lang w:val="en-US"/>
        </w:rPr>
        <w:t>8</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Рискът от случайно погиване или повреждане на извършените СМР, конструкции, доставени материали, техника и други материални активи, намиращи се на обекта, независимо чия собственост са тези активи, се носи от ИЗПЪЛНИТЕЛЯ.</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ВЪЗЛОЖИТЕЛЯТ носи риска от погиване или повреждане на вече приетите дейности, освен ако погиването или повреждането е по вина на ИЗПЪЛНИТЕЛЯ или последният е могъл да го предотврати при полагане на дължимата грижа.</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w:t>
      </w:r>
      <w:r>
        <w:rPr>
          <w:rFonts w:ascii="Times New Roman" w:hAnsi="Times New Roman" w:cs="Times New Roman"/>
          <w:b/>
          <w:sz w:val="24"/>
          <w:szCs w:val="24"/>
          <w:u w:val="single"/>
        </w:rPr>
        <w:t>Х</w:t>
      </w:r>
      <w:r w:rsidRPr="00FD170B">
        <w:rPr>
          <w:rFonts w:ascii="Times New Roman" w:hAnsi="Times New Roman" w:cs="Times New Roman"/>
          <w:b/>
          <w:sz w:val="24"/>
          <w:szCs w:val="24"/>
          <w:u w:val="single"/>
        </w:rPr>
        <w:t>. ГАРАНЦИОННИ УСЛОВИЯ</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0650C3"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w:t>
      </w:r>
      <w:r>
        <w:rPr>
          <w:rFonts w:ascii="Times New Roman" w:hAnsi="Times New Roman" w:cs="Times New Roman"/>
          <w:b/>
          <w:sz w:val="24"/>
          <w:szCs w:val="24"/>
          <w:lang w:val="en-US"/>
        </w:rPr>
        <w:t>19</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ИЗПЪЛНИТЕЛЯТ се задължава да отстранява за своя сметка скритите недостатъци и появилите се впоследствие дефекти в гаранционните срокове</w:t>
      </w:r>
      <w:r>
        <w:rPr>
          <w:rFonts w:ascii="Times New Roman" w:hAnsi="Times New Roman" w:cs="Times New Roman"/>
          <w:sz w:val="24"/>
          <w:szCs w:val="24"/>
        </w:rPr>
        <w:t xml:space="preserve"> </w:t>
      </w:r>
      <w:r w:rsidRPr="000650C3">
        <w:rPr>
          <w:rFonts w:ascii="Times New Roman" w:hAnsi="Times New Roman" w:cs="Times New Roman"/>
          <w:sz w:val="24"/>
          <w:szCs w:val="24"/>
        </w:rPr>
        <w:t xml:space="preserve">предвидени в Наредба № 2 от </w:t>
      </w:r>
      <w:smartTag w:uri="urn:schemas-microsoft-com:office:smarttags" w:element="metricconverter">
        <w:smartTagPr>
          <w:attr w:name="ProductID" w:val="2003 г"/>
        </w:smartTagPr>
        <w:r w:rsidRPr="000650C3">
          <w:rPr>
            <w:rFonts w:ascii="Times New Roman" w:hAnsi="Times New Roman" w:cs="Times New Roman"/>
            <w:sz w:val="24"/>
            <w:szCs w:val="24"/>
          </w:rPr>
          <w:t>2003 г</w:t>
        </w:r>
      </w:smartTag>
      <w:r w:rsidRPr="000650C3">
        <w:rPr>
          <w:rFonts w:ascii="Times New Roman" w:hAnsi="Times New Roman" w:cs="Times New Roman"/>
          <w:sz w:val="24"/>
          <w:szCs w:val="24"/>
        </w:rPr>
        <w:t>.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Гаранционните срокове започват да текат от</w:t>
      </w:r>
      <w:r>
        <w:rPr>
          <w:rFonts w:ascii="Times New Roman" w:hAnsi="Times New Roman" w:cs="Times New Roman"/>
          <w:sz w:val="24"/>
          <w:szCs w:val="24"/>
        </w:rPr>
        <w:t xml:space="preserve"> деня на въвеждане на обекта в експлоатация с издаване на разрешение за ползване</w:t>
      </w:r>
      <w:r w:rsidRPr="00FD170B">
        <w:rPr>
          <w:rFonts w:ascii="Times New Roman" w:hAnsi="Times New Roman" w:cs="Times New Roman"/>
          <w:sz w:val="24"/>
          <w:szCs w:val="24"/>
        </w:rPr>
        <w:t xml:space="preserve">. </w:t>
      </w:r>
      <w:r w:rsidRPr="00FD170B">
        <w:rPr>
          <w:rFonts w:ascii="Times New Roman" w:hAnsi="Times New Roman" w:cs="Times New Roman"/>
          <w:sz w:val="24"/>
          <w:szCs w:val="24"/>
        </w:rPr>
        <w:tab/>
      </w:r>
    </w:p>
    <w:p w:rsidR="0061249D" w:rsidRDefault="0061249D" w:rsidP="0061249D">
      <w:pPr>
        <w:pStyle w:val="af2"/>
        <w:ind w:right="23" w:firstLine="708"/>
        <w:jc w:val="both"/>
        <w:rPr>
          <w:rFonts w:ascii="Times New Roman" w:hAnsi="Times New Roman" w:cs="Times New Roman"/>
          <w:sz w:val="24"/>
          <w:szCs w:val="24"/>
        </w:rPr>
      </w:pPr>
      <w:r w:rsidRPr="00FD170B">
        <w:rPr>
          <w:rFonts w:ascii="Times New Roman" w:hAnsi="Times New Roman" w:cs="Times New Roman"/>
          <w:sz w:val="24"/>
          <w:szCs w:val="24"/>
        </w:rPr>
        <w:t xml:space="preserve">(3) За проявилите се в гаранционните срокове дефекти, ВЪЗЛОЖИТЕЛЯТ уведомява писмено ИЗПЪЛНИТЕЛЯ. В срок до </w:t>
      </w:r>
      <w:r>
        <w:rPr>
          <w:rFonts w:ascii="Times New Roman" w:hAnsi="Times New Roman" w:cs="Times New Roman"/>
          <w:sz w:val="24"/>
          <w:szCs w:val="24"/>
        </w:rPr>
        <w:t>5</w:t>
      </w:r>
      <w:r w:rsidRPr="00FD170B">
        <w:rPr>
          <w:rFonts w:ascii="Times New Roman" w:hAnsi="Times New Roman" w:cs="Times New Roman"/>
          <w:sz w:val="24"/>
          <w:szCs w:val="24"/>
        </w:rPr>
        <w:t xml:space="preserve"> (</w:t>
      </w:r>
      <w:r>
        <w:rPr>
          <w:rFonts w:ascii="Times New Roman" w:hAnsi="Times New Roman" w:cs="Times New Roman"/>
          <w:sz w:val="24"/>
          <w:szCs w:val="24"/>
        </w:rPr>
        <w:t>пет</w:t>
      </w:r>
      <w:r w:rsidRPr="00FD170B">
        <w:rPr>
          <w:rFonts w:ascii="Times New Roman" w:hAnsi="Times New Roman" w:cs="Times New Roman"/>
          <w:sz w:val="24"/>
          <w:szCs w:val="24"/>
        </w:rPr>
        <w:t>) дни след уведомяването, ИЗПЪЛНИТЕЛЯТ съгласувано с ВЪЗЛОЖИТЕЛЯ е длъжен да започне работа за отстраняване на дефектите в минималния технологично необходим срок, одобрен от  ВЪЗЛОЖИТЕЛЯ.</w:t>
      </w:r>
    </w:p>
    <w:p w:rsidR="0061249D" w:rsidRPr="00FD170B" w:rsidRDefault="0061249D" w:rsidP="0061249D">
      <w:pPr>
        <w:pStyle w:val="af2"/>
        <w:ind w:right="23" w:firstLine="708"/>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ХІ. НЕУСТОЙКИ И ОБЕЩЕТЕНИЯ</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0</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1</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При забава за завършване и предаване на работите по настоящия договор в уговорените срокове, ИЗПЪЛНИТЕЛЯТ дължи неустойка в размер на 0.5% (нула цяло и пет на сто) от общата цена за всеки просрочен ден, но не повече от 20 % (двадесет на сто) от стойността на договора. Неустойката се </w:t>
      </w:r>
      <w:r>
        <w:rPr>
          <w:rFonts w:ascii="Times New Roman" w:hAnsi="Times New Roman" w:cs="Times New Roman"/>
          <w:sz w:val="24"/>
          <w:szCs w:val="24"/>
        </w:rPr>
        <w:t>у</w:t>
      </w:r>
      <w:r w:rsidRPr="00FD170B">
        <w:rPr>
          <w:rFonts w:ascii="Times New Roman" w:hAnsi="Times New Roman" w:cs="Times New Roman"/>
          <w:sz w:val="24"/>
          <w:szCs w:val="24"/>
        </w:rPr>
        <w:t>държа от последното плащане по настоящия договор.</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Чл.2</w:t>
      </w:r>
      <w:r>
        <w:rPr>
          <w:rFonts w:ascii="Times New Roman" w:hAnsi="Times New Roman" w:cs="Times New Roman"/>
          <w:b/>
          <w:sz w:val="24"/>
          <w:szCs w:val="24"/>
          <w:lang w:val="en-US"/>
        </w:rPr>
        <w:t>2</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При виновно некачествено или неточно извършване на СМР, освен задължението за отстраняване на дефектите или изпълнение, съгласно уговореното, ИЗПЪЛНИТЕЛЯТ дължи и неустойка в размер на  20% (двадесет на сто) от стойността на некачествено или неточно извършените СМР.</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Дължимата неустойка по предходната алинея не лишава ВЪЗЛОЖИТЕЛЯ от възможността да търси обезщетение за вреди надхвърлящи размера на неустойката.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(3) Ако недостатъците, констатирани при приемането на СМР не бъдат отстранени в договорения срок,  ИЗПЪЛНИТЕЛЯТ дължи освен неустойката по ал.1 от настоящия член и неустойка в удвоения размер на разноските за отстраняване на недостатъците.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(4) Неустойките по предходните алинеи се удържат от гаранцията за изпълнение.</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lastRenderedPageBreak/>
        <w:t>Чл.2</w:t>
      </w:r>
      <w:r>
        <w:rPr>
          <w:rFonts w:ascii="Times New Roman" w:hAnsi="Times New Roman" w:cs="Times New Roman"/>
          <w:b/>
          <w:sz w:val="24"/>
          <w:szCs w:val="24"/>
          <w:lang w:val="en-US"/>
        </w:rPr>
        <w:t>3</w:t>
      </w:r>
      <w:r w:rsidRPr="00FD170B">
        <w:rPr>
          <w:rFonts w:ascii="Times New Roman" w:hAnsi="Times New Roman" w:cs="Times New Roman"/>
          <w:b/>
          <w:sz w:val="24"/>
          <w:szCs w:val="24"/>
        </w:rPr>
        <w:t xml:space="preserve">. </w:t>
      </w:r>
      <w:r w:rsidRPr="00FD170B">
        <w:rPr>
          <w:rFonts w:ascii="Times New Roman" w:hAnsi="Times New Roman" w:cs="Times New Roman"/>
          <w:sz w:val="24"/>
          <w:szCs w:val="24"/>
        </w:rPr>
        <w:t>Ако недостатъците, констатирани в гаранционните срокове не бъдат отстранени в договорения между ИЗПЪЛНИТЕЛЯ и ВЪЗЛОЖИТЕЛЯ срок, ИЗПЪЛНИТЕЛЯТ дължи неустойка в удвоения размер на разноските за тяхното отстраняване.</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ХІ</w:t>
      </w:r>
      <w:r>
        <w:rPr>
          <w:rFonts w:ascii="Times New Roman" w:hAnsi="Times New Roman" w:cs="Times New Roman"/>
          <w:b/>
          <w:sz w:val="24"/>
          <w:szCs w:val="24"/>
          <w:u w:val="single"/>
          <w:lang w:val="en-US"/>
        </w:rPr>
        <w:t>II</w:t>
      </w:r>
      <w:r w:rsidRPr="00FD170B">
        <w:rPr>
          <w:rFonts w:ascii="Times New Roman" w:hAnsi="Times New Roman" w:cs="Times New Roman"/>
          <w:b/>
          <w:sz w:val="24"/>
          <w:szCs w:val="24"/>
          <w:u w:val="single"/>
        </w:rPr>
        <w:t>. ПРЕКРАТЯВАНЕ НА ДОГОВОРА</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4</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Действието на този договор се прекратява: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1. с изпълнението на всички задължения на страните.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по взаимно съгласие между страните, изразено в писмена форма.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 xml:space="preserve">3. при настъпване на обективна невъзможност за изпълнение на възложената работа. </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 xml:space="preserve">            4. с изтичане срока на договора.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В случаите по ал.1, т.2 и т.3 ВЪЗЛОЖИТЕЛЯТ дължи на ИЗПЪЛНИТЕЛЯ възнаграждение за извършената работа до прекратяване на договора.</w:t>
      </w:r>
    </w:p>
    <w:p w:rsidR="0061249D" w:rsidRPr="00FD170B" w:rsidRDefault="0061249D" w:rsidP="0061249D">
      <w:pPr>
        <w:ind w:right="23"/>
        <w:jc w:val="both"/>
      </w:pPr>
      <w:r>
        <w:rPr>
          <w:b/>
        </w:rPr>
        <w:t>Чл.2</w:t>
      </w:r>
      <w:r>
        <w:rPr>
          <w:b/>
          <w:lang w:val="en-US"/>
        </w:rPr>
        <w:t>5</w:t>
      </w:r>
      <w:r w:rsidRPr="00FD170B">
        <w:rPr>
          <w:b/>
        </w:rPr>
        <w:t>.</w:t>
      </w:r>
      <w:r w:rsidRPr="00FD170B">
        <w:t xml:space="preserve"> (1) Ако стане явно, че ИЗПЪЛНИТЕЛЯ ще просрочи изпълнението на възложената работа с повече от  30 /тридесет/ работни дни или няма да я извърши по уговорения начин и с нужното качество, ВЪЗЛОЖИТЕЛЯТ може едностранно да прекрати договора за изпълнение. </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 може да претендира за обезщетение.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 xml:space="preserve">(2) ВЪЗЛОЖИТЕЛЯТ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заплащане на извършената до момента работа. </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X</w:t>
      </w:r>
      <w:r>
        <w:rPr>
          <w:rFonts w:ascii="Times New Roman" w:hAnsi="Times New Roman" w:cs="Times New Roman"/>
          <w:b/>
          <w:sz w:val="24"/>
          <w:szCs w:val="24"/>
          <w:u w:val="single"/>
          <w:lang w:val="en-US"/>
        </w:rPr>
        <w:t>I</w:t>
      </w:r>
      <w:r w:rsidRPr="00FD170B">
        <w:rPr>
          <w:rFonts w:ascii="Times New Roman" w:hAnsi="Times New Roman" w:cs="Times New Roman"/>
          <w:b/>
          <w:sz w:val="24"/>
          <w:szCs w:val="24"/>
          <w:u w:val="single"/>
        </w:rPr>
        <w:t>V. ДРУГИ УСЛОВИЯ</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w:t>
      </w:r>
      <w:r>
        <w:rPr>
          <w:rFonts w:ascii="Times New Roman" w:hAnsi="Times New Roman" w:cs="Times New Roman"/>
          <w:b/>
          <w:sz w:val="24"/>
          <w:szCs w:val="24"/>
        </w:rPr>
        <w:t>2</w:t>
      </w:r>
      <w:r>
        <w:rPr>
          <w:rFonts w:ascii="Times New Roman" w:hAnsi="Times New Roman" w:cs="Times New Roman"/>
          <w:b/>
          <w:sz w:val="24"/>
          <w:szCs w:val="24"/>
          <w:lang w:val="en-US"/>
        </w:rPr>
        <w:t>6</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Всяка от страните по настоящия договор се задължава да не разпространява информация за другата страна, станала известна при или по повод изпълнението на договора.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Правилото по предходната алинея не се прилага по отношение на задължителната информация, която ВЪЗЛОЖИТЕЛЯ следва да представи на Агенцията по обществени поръчки съобразно реда, предвиден в ЗОП и ППЗОП.</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w:t>
      </w:r>
      <w:r w:rsidRPr="00FD170B">
        <w:rPr>
          <w:rFonts w:ascii="Times New Roman" w:hAnsi="Times New Roman" w:cs="Times New Roman"/>
          <w:b/>
          <w:sz w:val="24"/>
          <w:szCs w:val="24"/>
        </w:rPr>
        <w:t>2</w:t>
      </w:r>
      <w:r>
        <w:rPr>
          <w:rFonts w:ascii="Times New Roman" w:hAnsi="Times New Roman" w:cs="Times New Roman"/>
          <w:b/>
          <w:sz w:val="24"/>
          <w:szCs w:val="24"/>
          <w:lang w:val="en-US"/>
        </w:rPr>
        <w:t>7</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Ако при извършване на СМР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при постигнато предварително съгласие за това.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 xml:space="preserve">(3) Когато препятствията са по независещи и от двете страни причини, разноските по отстраняването на препятствията се поемат поравно. </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8</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Нищожността на някоя клауза от настоящия договор не води до нищожност на друга клауза или на договора като цяло.</w:t>
      </w:r>
    </w:p>
    <w:p w:rsidR="0061249D" w:rsidRPr="00FD170B" w:rsidRDefault="0061249D" w:rsidP="0061249D">
      <w:pPr>
        <w:pStyle w:val="af2"/>
        <w:ind w:right="23"/>
        <w:jc w:val="both"/>
        <w:outlineLvl w:val="0"/>
        <w:rPr>
          <w:rFonts w:ascii="Times New Roman" w:hAnsi="Times New Roman" w:cs="Times New Roman"/>
          <w:sz w:val="24"/>
          <w:szCs w:val="24"/>
        </w:rPr>
      </w:pPr>
      <w:r>
        <w:rPr>
          <w:rFonts w:ascii="Times New Roman" w:hAnsi="Times New Roman" w:cs="Times New Roman"/>
          <w:b/>
          <w:sz w:val="24"/>
          <w:szCs w:val="24"/>
        </w:rPr>
        <w:t>Чл.</w:t>
      </w:r>
      <w:r>
        <w:rPr>
          <w:rFonts w:ascii="Times New Roman" w:hAnsi="Times New Roman" w:cs="Times New Roman"/>
          <w:b/>
          <w:sz w:val="24"/>
          <w:szCs w:val="24"/>
          <w:lang w:val="en-US"/>
        </w:rPr>
        <w:t>29</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Настоящият договор може да бъде изменян при наличие обстоятелства по чл.43, ал.2 от Закона за обществените поръчки.</w:t>
      </w:r>
    </w:p>
    <w:p w:rsidR="0061249D" w:rsidRPr="00FD170B" w:rsidRDefault="0061249D" w:rsidP="0061249D">
      <w:pPr>
        <w:pStyle w:val="af2"/>
        <w:tabs>
          <w:tab w:val="left" w:pos="720"/>
          <w:tab w:val="left" w:pos="1080"/>
          <w:tab w:val="left" w:pos="1260"/>
        </w:tabs>
        <w:ind w:right="23"/>
        <w:jc w:val="both"/>
        <w:rPr>
          <w:rFonts w:ascii="Times New Roman" w:hAnsi="Times New Roman" w:cs="Times New Roman"/>
          <w:sz w:val="24"/>
          <w:szCs w:val="24"/>
        </w:rPr>
      </w:pPr>
      <w:r>
        <w:rPr>
          <w:rFonts w:ascii="Times New Roman" w:hAnsi="Times New Roman" w:cs="Times New Roman"/>
          <w:b/>
          <w:sz w:val="24"/>
          <w:szCs w:val="24"/>
        </w:rPr>
        <w:lastRenderedPageBreak/>
        <w:t>Чл.3</w:t>
      </w:r>
      <w:r>
        <w:rPr>
          <w:rFonts w:ascii="Times New Roman" w:hAnsi="Times New Roman" w:cs="Times New Roman"/>
          <w:b/>
          <w:sz w:val="24"/>
          <w:szCs w:val="24"/>
          <w:lang w:val="en-US"/>
        </w:rPr>
        <w:t>0</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Чл.3</w:t>
      </w:r>
      <w:r>
        <w:rPr>
          <w:rFonts w:ascii="Times New Roman" w:hAnsi="Times New Roman" w:cs="Times New Roman"/>
          <w:b/>
          <w:sz w:val="24"/>
          <w:szCs w:val="24"/>
          <w:lang w:val="en-US"/>
        </w:rPr>
        <w:t>1</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За неуредените в настоящия договор въпроси се прилагат разпоредбите на действащото законодателство в Република България.</w:t>
      </w:r>
    </w:p>
    <w:p w:rsidR="0061249D" w:rsidRPr="00FD170B" w:rsidRDefault="0061249D" w:rsidP="0061249D">
      <w:r w:rsidRPr="00FD170B">
        <w:rPr>
          <w:b/>
        </w:rPr>
        <w:t>Чл.3</w:t>
      </w:r>
      <w:r>
        <w:rPr>
          <w:b/>
          <w:lang w:val="en-US"/>
        </w:rPr>
        <w:t>2</w:t>
      </w:r>
      <w:r w:rsidRPr="00FD170B">
        <w:rPr>
          <w:b/>
        </w:rPr>
        <w:t xml:space="preserve">. </w:t>
      </w:r>
      <w:r w:rsidRPr="00FD170B">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61249D" w:rsidRPr="00250EC3" w:rsidRDefault="0061249D" w:rsidP="0061249D">
      <w:pPr>
        <w:pStyle w:val="af2"/>
        <w:ind w:right="23" w:firstLine="540"/>
        <w:jc w:val="both"/>
        <w:rPr>
          <w:rFonts w:ascii="Times New Roman" w:hAnsi="Times New Roman" w:cs="Times New Roman"/>
          <w:sz w:val="10"/>
          <w:szCs w:val="10"/>
        </w:rPr>
      </w:pPr>
    </w:p>
    <w:p w:rsidR="0061249D" w:rsidRPr="00FD170B" w:rsidRDefault="0061249D" w:rsidP="0061249D">
      <w:pPr>
        <w:pStyle w:val="af2"/>
        <w:ind w:right="23" w:firstLine="540"/>
        <w:jc w:val="both"/>
        <w:rPr>
          <w:rFonts w:ascii="Times New Roman" w:hAnsi="Times New Roman" w:cs="Times New Roman"/>
          <w:sz w:val="24"/>
          <w:szCs w:val="24"/>
        </w:rPr>
      </w:pPr>
      <w:r w:rsidRPr="00FD170B">
        <w:rPr>
          <w:rFonts w:ascii="Times New Roman" w:hAnsi="Times New Roman" w:cs="Times New Roman"/>
          <w:sz w:val="24"/>
          <w:szCs w:val="24"/>
        </w:rPr>
        <w:t>При промяна на данните, посочени по-горе, всяка от страните е длъжна да уведоми другата в седемдневен срок от настъпване на промяната.</w:t>
      </w:r>
    </w:p>
    <w:p w:rsidR="0061249D" w:rsidRPr="00250EC3" w:rsidRDefault="0061249D" w:rsidP="0061249D">
      <w:pPr>
        <w:pStyle w:val="af2"/>
        <w:ind w:right="23" w:firstLine="540"/>
        <w:jc w:val="both"/>
        <w:rPr>
          <w:rFonts w:ascii="Times New Roman" w:hAnsi="Times New Roman" w:cs="Times New Roman"/>
          <w:sz w:val="10"/>
          <w:szCs w:val="10"/>
        </w:rPr>
      </w:pPr>
    </w:p>
    <w:p w:rsidR="0061249D" w:rsidRPr="00FD170B" w:rsidRDefault="0061249D" w:rsidP="0061249D">
      <w:pPr>
        <w:pStyle w:val="af2"/>
        <w:ind w:right="23" w:firstLine="540"/>
        <w:jc w:val="both"/>
        <w:rPr>
          <w:rFonts w:ascii="Times New Roman" w:hAnsi="Times New Roman" w:cs="Times New Roman"/>
          <w:sz w:val="24"/>
          <w:szCs w:val="24"/>
        </w:rPr>
      </w:pPr>
      <w:r w:rsidRPr="00FD170B">
        <w:rPr>
          <w:rFonts w:ascii="Times New Roman" w:hAnsi="Times New Roman" w:cs="Times New Roman"/>
          <w:sz w:val="24"/>
          <w:szCs w:val="24"/>
        </w:rPr>
        <w:t xml:space="preserve">Настоящият договор се изготви и подписа в </w:t>
      </w:r>
      <w:r>
        <w:rPr>
          <w:rFonts w:ascii="Times New Roman" w:hAnsi="Times New Roman" w:cs="Times New Roman"/>
          <w:sz w:val="24"/>
          <w:szCs w:val="24"/>
        </w:rPr>
        <w:t>три</w:t>
      </w:r>
      <w:r w:rsidRPr="00FD170B">
        <w:rPr>
          <w:rFonts w:ascii="Times New Roman" w:hAnsi="Times New Roman" w:cs="Times New Roman"/>
          <w:sz w:val="24"/>
          <w:szCs w:val="24"/>
        </w:rPr>
        <w:t xml:space="preserve"> едн</w:t>
      </w:r>
      <w:r>
        <w:rPr>
          <w:rFonts w:ascii="Times New Roman" w:hAnsi="Times New Roman" w:cs="Times New Roman"/>
          <w:sz w:val="24"/>
          <w:szCs w:val="24"/>
        </w:rPr>
        <w:t>ообразни</w:t>
      </w:r>
      <w:r w:rsidRPr="00FD170B">
        <w:rPr>
          <w:rFonts w:ascii="Times New Roman" w:hAnsi="Times New Roman" w:cs="Times New Roman"/>
          <w:sz w:val="24"/>
          <w:szCs w:val="24"/>
        </w:rPr>
        <w:t xml:space="preserve"> екземпляра – </w:t>
      </w:r>
      <w:r>
        <w:rPr>
          <w:rFonts w:ascii="Times New Roman" w:hAnsi="Times New Roman" w:cs="Times New Roman"/>
          <w:sz w:val="24"/>
          <w:szCs w:val="24"/>
        </w:rPr>
        <w:t>два</w:t>
      </w:r>
      <w:r w:rsidRPr="00FD170B">
        <w:rPr>
          <w:rFonts w:ascii="Times New Roman" w:hAnsi="Times New Roman" w:cs="Times New Roman"/>
          <w:sz w:val="24"/>
          <w:szCs w:val="24"/>
        </w:rPr>
        <w:t xml:space="preserve"> за Възложителя и един за Изпълнителя.</w:t>
      </w:r>
    </w:p>
    <w:p w:rsidR="0061249D" w:rsidRPr="00250EC3" w:rsidRDefault="0061249D" w:rsidP="0061249D">
      <w:pPr>
        <w:pStyle w:val="af2"/>
        <w:ind w:right="23" w:firstLine="540"/>
        <w:jc w:val="both"/>
        <w:rPr>
          <w:rFonts w:ascii="Times New Roman" w:hAnsi="Times New Roman" w:cs="Times New Roman"/>
          <w:sz w:val="10"/>
          <w:szCs w:val="10"/>
        </w:rPr>
      </w:pPr>
    </w:p>
    <w:p w:rsidR="0061249D" w:rsidRPr="00FD170B" w:rsidRDefault="0061249D" w:rsidP="0061249D">
      <w:pPr>
        <w:ind w:right="23" w:firstLine="540"/>
        <w:jc w:val="both"/>
      </w:pPr>
      <w:r>
        <w:t>Неразделна част от договора е Оферта на изпълнителя, придружена от Количествено-стойностна сметка</w:t>
      </w:r>
      <w:r w:rsidRPr="00FD170B">
        <w:t>.</w:t>
      </w:r>
    </w:p>
    <w:p w:rsidR="0061249D" w:rsidRDefault="0061249D" w:rsidP="0061249D">
      <w:pPr>
        <w:ind w:right="23"/>
        <w:outlineLvl w:val="0"/>
        <w:rPr>
          <w:b/>
          <w:noProof/>
          <w:u w:val="single"/>
          <w:lang w:val="en-US"/>
        </w:rPr>
      </w:pPr>
    </w:p>
    <w:p w:rsidR="0061249D" w:rsidRDefault="0061249D" w:rsidP="0061249D">
      <w:pPr>
        <w:ind w:right="23"/>
        <w:outlineLvl w:val="0"/>
        <w:rPr>
          <w:b/>
          <w:noProof/>
          <w:u w:val="single"/>
          <w:lang w:val="en-US"/>
        </w:rPr>
      </w:pPr>
    </w:p>
    <w:p w:rsidR="0061249D" w:rsidRPr="00250EC3" w:rsidRDefault="0061249D" w:rsidP="0061249D">
      <w:pPr>
        <w:ind w:right="23"/>
        <w:outlineLvl w:val="0"/>
        <w:rPr>
          <w:b/>
          <w:noProof/>
        </w:rPr>
      </w:pPr>
      <w:r w:rsidRPr="00250EC3">
        <w:rPr>
          <w:b/>
          <w:noProof/>
          <w:u w:val="single"/>
        </w:rPr>
        <w:t>ЗА ВЪЗЛОЖИТЕЛЯ:</w:t>
      </w:r>
      <w:r w:rsidRPr="00250EC3">
        <w:rPr>
          <w:b/>
          <w:noProof/>
        </w:rPr>
        <w:tab/>
      </w:r>
      <w:r w:rsidRPr="00250EC3">
        <w:rPr>
          <w:b/>
          <w:noProof/>
        </w:rPr>
        <w:tab/>
      </w:r>
      <w:r w:rsidRPr="00250EC3">
        <w:rPr>
          <w:b/>
          <w:noProof/>
        </w:rPr>
        <w:tab/>
      </w:r>
      <w:r w:rsidRPr="00250EC3">
        <w:rPr>
          <w:b/>
          <w:noProof/>
        </w:rPr>
        <w:tab/>
      </w:r>
      <w:r w:rsidRPr="00250EC3">
        <w:rPr>
          <w:b/>
          <w:noProof/>
        </w:rPr>
        <w:tab/>
      </w:r>
      <w:r w:rsidRPr="00250EC3">
        <w:rPr>
          <w:b/>
          <w:noProof/>
          <w:u w:val="single"/>
        </w:rPr>
        <w:t>ЗА ИЗПЪЛНИТЕЛЯ:</w:t>
      </w:r>
    </w:p>
    <w:p w:rsidR="0061249D" w:rsidRDefault="0061249D" w:rsidP="0061249D">
      <w:pPr>
        <w:ind w:right="23"/>
        <w:rPr>
          <w:b/>
          <w:noProof/>
        </w:rPr>
      </w:pPr>
    </w:p>
    <w:p w:rsidR="0061249D" w:rsidRDefault="0061249D" w:rsidP="0061249D">
      <w:pPr>
        <w:ind w:right="23"/>
        <w:rPr>
          <w:b/>
          <w:noProof/>
          <w:sz w:val="28"/>
          <w:szCs w:val="28"/>
        </w:rPr>
      </w:pPr>
      <w:r w:rsidRPr="00250EC3">
        <w:rPr>
          <w:b/>
          <w:noProof/>
        </w:rPr>
        <w:t>КМЕ</w:t>
      </w:r>
      <w:r>
        <w:rPr>
          <w:b/>
          <w:noProof/>
        </w:rPr>
        <w:t>Т НА ОБЩИНА ПАНАГЮРИЩЕ</w:t>
      </w:r>
      <w:r>
        <w:rPr>
          <w:b/>
          <w:noProof/>
        </w:rPr>
        <w:tab/>
        <w:t xml:space="preserve">           </w:t>
      </w:r>
      <w:r w:rsidRPr="009D0005">
        <w:rPr>
          <w:b/>
          <w:noProof/>
        </w:rPr>
        <w:t>УПРАВИТЕЛ</w:t>
      </w:r>
    </w:p>
    <w:p w:rsidR="0061249D" w:rsidRPr="00250EC3" w:rsidRDefault="0061249D" w:rsidP="0061249D">
      <w:pPr>
        <w:tabs>
          <w:tab w:val="left" w:pos="5760"/>
        </w:tabs>
        <w:ind w:right="23"/>
        <w:rPr>
          <w:b/>
          <w:noProof/>
        </w:rPr>
      </w:pPr>
    </w:p>
    <w:p w:rsidR="0061249D" w:rsidRPr="00250EC3" w:rsidRDefault="0061249D" w:rsidP="0061249D">
      <w:pPr>
        <w:ind w:right="23"/>
        <w:rPr>
          <w:b/>
          <w:noProof/>
        </w:rPr>
      </w:pPr>
    </w:p>
    <w:p w:rsidR="0061249D" w:rsidRPr="00250EC3" w:rsidRDefault="0061249D" w:rsidP="0061249D">
      <w:pPr>
        <w:ind w:right="23"/>
        <w:rPr>
          <w:b/>
          <w:noProof/>
        </w:rPr>
      </w:pPr>
      <w:r w:rsidRPr="00250EC3">
        <w:rPr>
          <w:b/>
          <w:noProof/>
        </w:rPr>
        <w:t>Главен счетоводител</w:t>
      </w:r>
    </w:p>
    <w:p w:rsidR="0061249D" w:rsidRPr="00250EC3" w:rsidRDefault="0061249D" w:rsidP="0061249D">
      <w:pPr>
        <w:jc w:val="both"/>
        <w:rPr>
          <w:lang w:val="ru-RU"/>
        </w:rPr>
      </w:pPr>
    </w:p>
    <w:p w:rsidR="009763F9" w:rsidRDefault="009763F9"/>
    <w:sectPr w:rsidR="009763F9" w:rsidSect="00EA7C1A">
      <w:headerReference w:type="default" r:id="rId14"/>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F2" w:rsidRDefault="003815F2" w:rsidP="005131BB">
      <w:r>
        <w:separator/>
      </w:r>
    </w:p>
  </w:endnote>
  <w:endnote w:type="continuationSeparator" w:id="0">
    <w:p w:rsidR="003815F2" w:rsidRDefault="003815F2" w:rsidP="0051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sCyr">
    <w:altName w:val="Arial"/>
    <w:charset w:val="00"/>
    <w:family w:val="swiss"/>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F2" w:rsidRDefault="003815F2" w:rsidP="005131BB">
      <w:r>
        <w:separator/>
      </w:r>
    </w:p>
  </w:footnote>
  <w:footnote w:type="continuationSeparator" w:id="0">
    <w:p w:rsidR="003815F2" w:rsidRDefault="003815F2" w:rsidP="005131BB">
      <w:r>
        <w:continuationSeparator/>
      </w:r>
    </w:p>
  </w:footnote>
  <w:footnote w:id="1">
    <w:p w:rsidR="0067660E" w:rsidRDefault="0067660E" w:rsidP="000D1CA9">
      <w:pPr>
        <w:pStyle w:val="af6"/>
      </w:pPr>
      <w:r>
        <w:rPr>
          <w:rStyle w:val="af8"/>
        </w:rPr>
        <w:footnoteRef/>
      </w:r>
      <w:r>
        <w:t xml:space="preserve"> </w:t>
      </w:r>
      <w:r>
        <w:rPr>
          <w:i/>
          <w:sz w:val="16"/>
          <w:szCs w:val="16"/>
        </w:rPr>
        <w:t>Декларацията</w:t>
      </w:r>
      <w:r>
        <w:t xml:space="preserve"> </w:t>
      </w:r>
      <w:r>
        <w:rPr>
          <w:i/>
          <w:iCs/>
          <w:sz w:val="16"/>
          <w:szCs w:val="16"/>
        </w:rPr>
        <w:t>се попълва задължително от съдружниците при СД, неограничено отговорните съдружници при КД, управителя при ООД, едноличния собственик на капитала и управителя при ЕООД, членовете на СД/УС при АД, изпълнителните членове при КДА, ФЛ-търговец при ЕТ, прокуристите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0E" w:rsidRPr="00FD170B" w:rsidRDefault="0067660E" w:rsidP="00EA7C1A">
    <w:pPr>
      <w:jc w:val="right"/>
      <w:rPr>
        <w:b/>
        <w:i/>
      </w:rPr>
    </w:pPr>
  </w:p>
  <w:tbl>
    <w:tblPr>
      <w:tblW w:w="0" w:type="auto"/>
      <w:tblLayout w:type="fixed"/>
      <w:tblLook w:val="04A0"/>
    </w:tblPr>
    <w:tblGrid>
      <w:gridCol w:w="1440"/>
      <w:gridCol w:w="7938"/>
    </w:tblGrid>
    <w:tr w:rsidR="0067660E" w:rsidRPr="00FD170B">
      <w:tc>
        <w:tcPr>
          <w:tcW w:w="1440" w:type="dxa"/>
        </w:tcPr>
        <w:p w:rsidR="0067660E" w:rsidRPr="00FD170B" w:rsidRDefault="00A045B2" w:rsidP="00EA7C1A">
          <w:pPr>
            <w:jc w:val="center"/>
            <w:rPr>
              <w:b/>
              <w:sz w:val="40"/>
            </w:rPr>
          </w:pPr>
          <w:r w:rsidRPr="00A045B2">
            <w:pict>
              <v:line id="_x0000_s2050" style="position:absolute;left:0;text-align:left;z-index:251661312" from="68.4pt,36pt" to="457.2pt,36pt" o:allowincell="f" strokeweight="4.5pt">
                <v:stroke linestyle="thickThin"/>
              </v:line>
            </w:pict>
          </w:r>
          <w:r w:rsidRPr="00A045B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33.2pt;margin-top:0;width:282pt;height:28.5pt;z-index:251660288" o:allowincell="f" stroked="f">
                <v:fill color2="#aaa" type="gradient"/>
                <v:shadow on="t" color="#4d4d4d" offset=",3pt"/>
                <v:textpath style="font-family:&quot;Arial Black&quot;;font-size:20pt;v-text-spacing:78650f;v-text-kern:t" trim="t" fitpath="t" string="ОБЩИНА ПАНАГЮРИЩЕ"/>
              </v:shape>
            </w:pict>
          </w:r>
          <w:r w:rsidRPr="00A045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1.25pt" fillcolor="window">
                <v:imagedata r:id="rId1" o:title=""/>
              </v:shape>
            </w:pict>
          </w:r>
        </w:p>
      </w:tc>
      <w:tc>
        <w:tcPr>
          <w:tcW w:w="7938" w:type="dxa"/>
        </w:tcPr>
        <w:p w:rsidR="0067660E" w:rsidRPr="00FD170B" w:rsidRDefault="0067660E" w:rsidP="00EA7C1A">
          <w:pPr>
            <w:jc w:val="center"/>
            <w:rPr>
              <w:b/>
              <w:sz w:val="20"/>
            </w:rPr>
          </w:pPr>
        </w:p>
        <w:p w:rsidR="0067660E" w:rsidRPr="00FD170B" w:rsidRDefault="0067660E" w:rsidP="00EA7C1A">
          <w:pPr>
            <w:jc w:val="center"/>
            <w:rPr>
              <w:i/>
              <w:sz w:val="20"/>
            </w:rPr>
          </w:pPr>
        </w:p>
        <w:p w:rsidR="0067660E" w:rsidRPr="00FD170B" w:rsidRDefault="0067660E" w:rsidP="00EA7C1A">
          <w:pPr>
            <w:jc w:val="center"/>
            <w:rPr>
              <w:i/>
              <w:sz w:val="20"/>
            </w:rPr>
          </w:pPr>
        </w:p>
        <w:p w:rsidR="0067660E" w:rsidRPr="00FD170B" w:rsidRDefault="0067660E" w:rsidP="00EA7C1A">
          <w:pPr>
            <w:jc w:val="center"/>
            <w:rPr>
              <w:i/>
              <w:sz w:val="20"/>
            </w:rPr>
          </w:pPr>
        </w:p>
        <w:p w:rsidR="0067660E" w:rsidRPr="00FD170B" w:rsidRDefault="0067660E" w:rsidP="00EA7C1A">
          <w:pPr>
            <w:jc w:val="center"/>
            <w:rPr>
              <w:i/>
              <w:sz w:val="20"/>
            </w:rPr>
          </w:pPr>
          <w:r w:rsidRPr="00FD170B">
            <w:rPr>
              <w:i/>
              <w:sz w:val="20"/>
            </w:rPr>
            <w:t>площад “20 април” № 13, тел.: (0357) кмет 6-00-41, факс: 6-30-68,</w:t>
          </w:r>
        </w:p>
        <w:p w:rsidR="0067660E" w:rsidRPr="00FD170B" w:rsidRDefault="0067660E" w:rsidP="00EA7C1A">
          <w:pPr>
            <w:jc w:val="center"/>
            <w:rPr>
              <w:i/>
              <w:sz w:val="20"/>
            </w:rPr>
          </w:pPr>
          <w:r w:rsidRPr="00FD170B">
            <w:rPr>
              <w:i/>
              <w:sz w:val="20"/>
            </w:rPr>
            <w:t xml:space="preserve"> информация 6-00-60, гл. счетоводител 6-00-89,</w:t>
          </w:r>
        </w:p>
        <w:p w:rsidR="0067660E" w:rsidRPr="00FD170B" w:rsidRDefault="0067660E" w:rsidP="005131BB">
          <w:pPr>
            <w:jc w:val="center"/>
            <w:rPr>
              <w:i/>
              <w:sz w:val="20"/>
            </w:rPr>
          </w:pPr>
          <w:r w:rsidRPr="00FD170B">
            <w:rPr>
              <w:i/>
              <w:sz w:val="20"/>
            </w:rPr>
            <w:t xml:space="preserve"> e-mail: </w:t>
          </w:r>
          <w:hyperlink r:id="rId2" w:history="1">
            <w:r w:rsidRPr="00FD170B">
              <w:rPr>
                <w:rStyle w:val="af"/>
                <w:i/>
                <w:sz w:val="20"/>
              </w:rPr>
              <w:t>obstina@.abv.bg</w:t>
            </w:r>
          </w:hyperlink>
          <w:r w:rsidRPr="00FD170B">
            <w:rPr>
              <w:i/>
              <w:sz w:val="20"/>
            </w:rPr>
            <w:t xml:space="preserve"> </w:t>
          </w:r>
        </w:p>
      </w:tc>
    </w:tr>
  </w:tbl>
  <w:p w:rsidR="0067660E" w:rsidRDefault="006766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34D258"/>
    <w:lvl w:ilvl="0">
      <w:numFmt w:val="bullet"/>
      <w:lvlText w:val="*"/>
      <w:lvlJc w:val="left"/>
    </w:lvl>
  </w:abstractNum>
  <w:abstractNum w:abstractNumId="1">
    <w:nsid w:val="04A849B0"/>
    <w:multiLevelType w:val="multilevel"/>
    <w:tmpl w:val="84063F58"/>
    <w:lvl w:ilvl="0">
      <w:start w:val="2"/>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27A15BE"/>
    <w:multiLevelType w:val="hybridMultilevel"/>
    <w:tmpl w:val="5158F6FC"/>
    <w:lvl w:ilvl="0" w:tplc="9FB20F9C">
      <w:start w:val="1"/>
      <w:numFmt w:val="decimal"/>
      <w:lvlText w:val="%1."/>
      <w:lvlJc w:val="left"/>
      <w:pPr>
        <w:ind w:left="1713" w:hanging="10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6163A5E"/>
    <w:multiLevelType w:val="hybridMultilevel"/>
    <w:tmpl w:val="2BE8D6A0"/>
    <w:lvl w:ilvl="0" w:tplc="D3C82B46">
      <w:start w:val="1"/>
      <w:numFmt w:val="bullet"/>
      <w:lvlText w:val=""/>
      <w:lvlJc w:val="left"/>
      <w:pPr>
        <w:tabs>
          <w:tab w:val="num" w:pos="720"/>
        </w:tabs>
        <w:ind w:left="720" w:hanging="360"/>
      </w:pPr>
      <w:rPr>
        <w:rFonts w:ascii="Wingdings" w:hAnsi="Wingdings" w:hint="default"/>
      </w:rPr>
    </w:lvl>
    <w:lvl w:ilvl="1" w:tplc="5B52B61A">
      <w:start w:val="21"/>
      <w:numFmt w:val="bullet"/>
      <w:lvlText w:val="-"/>
      <w:lvlJc w:val="left"/>
      <w:pPr>
        <w:tabs>
          <w:tab w:val="num" w:pos="1440"/>
        </w:tabs>
        <w:ind w:left="1440" w:hanging="360"/>
      </w:pPr>
      <w:rPr>
        <w:rFonts w:ascii="Arial" w:eastAsia="Calibri" w:hAnsi="Arial" w:cs="Arial"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37771B00"/>
    <w:multiLevelType w:val="hybridMultilevel"/>
    <w:tmpl w:val="77E03082"/>
    <w:lvl w:ilvl="0" w:tplc="692EA4EA">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nsid w:val="69371DD4"/>
    <w:multiLevelType w:val="hybridMultilevel"/>
    <w:tmpl w:val="239C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C037FD"/>
    <w:multiLevelType w:val="multilevel"/>
    <w:tmpl w:val="1CF66EF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1"/>
      <w:numFmt w:val="decimal"/>
      <w:lvlText w:val="%1.%2.%3."/>
      <w:lvlJc w:val="left"/>
      <w:pPr>
        <w:tabs>
          <w:tab w:val="num" w:pos="1320"/>
        </w:tabs>
        <w:ind w:left="1320" w:hanging="720"/>
      </w:pPr>
      <w:rPr>
        <w:rFonts w:hint="default"/>
        <w:b/>
        <w:i w:val="0"/>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6"/>
  </w:num>
  <w:num w:numId="2">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3">
    <w:abstractNumId w:val="4"/>
  </w:num>
  <w:num w:numId="4">
    <w:abstractNumId w:val="3"/>
  </w:num>
  <w:num w:numId="5">
    <w:abstractNumId w:val="1"/>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61249D"/>
    <w:rsid w:val="000D1CA9"/>
    <w:rsid w:val="000F2B70"/>
    <w:rsid w:val="00157AE9"/>
    <w:rsid w:val="00197021"/>
    <w:rsid w:val="001B1C00"/>
    <w:rsid w:val="001B7057"/>
    <w:rsid w:val="001E1A7B"/>
    <w:rsid w:val="00254315"/>
    <w:rsid w:val="002B0B86"/>
    <w:rsid w:val="003815F2"/>
    <w:rsid w:val="003A5E07"/>
    <w:rsid w:val="00434E4A"/>
    <w:rsid w:val="004A7181"/>
    <w:rsid w:val="004B6F6D"/>
    <w:rsid w:val="004F7C94"/>
    <w:rsid w:val="005131BB"/>
    <w:rsid w:val="00576BB7"/>
    <w:rsid w:val="0061249D"/>
    <w:rsid w:val="0067660E"/>
    <w:rsid w:val="006E7739"/>
    <w:rsid w:val="006F1E5F"/>
    <w:rsid w:val="00732C94"/>
    <w:rsid w:val="00790B8B"/>
    <w:rsid w:val="007B7ADC"/>
    <w:rsid w:val="007D131D"/>
    <w:rsid w:val="007F3527"/>
    <w:rsid w:val="00837B5D"/>
    <w:rsid w:val="009424F4"/>
    <w:rsid w:val="0094730E"/>
    <w:rsid w:val="009763F9"/>
    <w:rsid w:val="009A5B1F"/>
    <w:rsid w:val="009B612E"/>
    <w:rsid w:val="00A045B2"/>
    <w:rsid w:val="00A56D3B"/>
    <w:rsid w:val="00AB6F10"/>
    <w:rsid w:val="00AC564C"/>
    <w:rsid w:val="00B07963"/>
    <w:rsid w:val="00B17B86"/>
    <w:rsid w:val="00B214AF"/>
    <w:rsid w:val="00B61B2C"/>
    <w:rsid w:val="00BB472D"/>
    <w:rsid w:val="00CD2AE7"/>
    <w:rsid w:val="00CF3DB7"/>
    <w:rsid w:val="00D12ADE"/>
    <w:rsid w:val="00D218B4"/>
    <w:rsid w:val="00E4284C"/>
    <w:rsid w:val="00EA7C1A"/>
    <w:rsid w:val="00F24C3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49D"/>
    <w:pPr>
      <w:spacing w:after="0" w:line="240" w:lineRule="auto"/>
    </w:pPr>
    <w:rPr>
      <w:rFonts w:ascii="Times New Roman" w:eastAsia="Times New Roman" w:hAnsi="Times New Roman" w:cs="Times New Roman"/>
      <w:sz w:val="24"/>
      <w:szCs w:val="24"/>
      <w:lang w:val="bg-BG"/>
    </w:rPr>
  </w:style>
  <w:style w:type="paragraph" w:styleId="1">
    <w:name w:val="heading 1"/>
    <w:basedOn w:val="a"/>
    <w:next w:val="a"/>
    <w:link w:val="10"/>
    <w:qFormat/>
    <w:rsid w:val="000D1CA9"/>
    <w:pPr>
      <w:keepNext/>
      <w:spacing w:before="240" w:after="60" w:line="276" w:lineRule="auto"/>
      <w:outlineLvl w:val="0"/>
    </w:pPr>
    <w:rPr>
      <w:rFonts w:ascii="Cambria" w:eastAsia="Calibri" w:hAnsi="Cambria"/>
      <w:b/>
      <w:bCs/>
      <w:kern w:val="32"/>
      <w:sz w:val="32"/>
      <w:szCs w:val="32"/>
    </w:rPr>
  </w:style>
  <w:style w:type="paragraph" w:styleId="2">
    <w:name w:val="heading 2"/>
    <w:basedOn w:val="a"/>
    <w:next w:val="a"/>
    <w:link w:val="20"/>
    <w:qFormat/>
    <w:rsid w:val="0061249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0D1CA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61249D"/>
    <w:rPr>
      <w:rFonts w:ascii="Cambria" w:eastAsia="Times New Roman" w:hAnsi="Cambria" w:cs="Times New Roman"/>
      <w:b/>
      <w:bCs/>
      <w:i/>
      <w:iCs/>
      <w:sz w:val="28"/>
      <w:szCs w:val="28"/>
      <w:lang w:val="bg-BG"/>
    </w:rPr>
  </w:style>
  <w:style w:type="paragraph" w:styleId="21">
    <w:name w:val="Body Text 2"/>
    <w:basedOn w:val="a"/>
    <w:link w:val="22"/>
    <w:rsid w:val="0061249D"/>
    <w:pPr>
      <w:spacing w:after="120" w:line="480" w:lineRule="auto"/>
    </w:pPr>
  </w:style>
  <w:style w:type="character" w:customStyle="1" w:styleId="22">
    <w:name w:val="Основен текст 2 Знак"/>
    <w:basedOn w:val="a0"/>
    <w:link w:val="21"/>
    <w:rsid w:val="0061249D"/>
    <w:rPr>
      <w:rFonts w:ascii="Times New Roman" w:eastAsia="Times New Roman" w:hAnsi="Times New Roman" w:cs="Times New Roman"/>
      <w:sz w:val="24"/>
      <w:szCs w:val="24"/>
      <w:lang w:val="bg-BG"/>
    </w:rPr>
  </w:style>
  <w:style w:type="paragraph" w:customStyle="1" w:styleId="CharCharCharCharCharChar1Char">
    <w:name w:val="Char Char Char Char Char Char1 Char"/>
    <w:basedOn w:val="a"/>
    <w:rsid w:val="0061249D"/>
    <w:pPr>
      <w:tabs>
        <w:tab w:val="left" w:pos="709"/>
      </w:tabs>
    </w:pPr>
    <w:rPr>
      <w:rFonts w:ascii="Tahoma" w:hAnsi="Tahoma" w:cs="Arial"/>
      <w:lang w:val="pl-PL" w:eastAsia="pl-PL"/>
    </w:rPr>
  </w:style>
  <w:style w:type="paragraph" w:customStyle="1" w:styleId="Style17">
    <w:name w:val="Style17"/>
    <w:basedOn w:val="a"/>
    <w:rsid w:val="0061249D"/>
    <w:pPr>
      <w:widowControl w:val="0"/>
      <w:autoSpaceDE w:val="0"/>
      <w:autoSpaceDN w:val="0"/>
      <w:adjustRightInd w:val="0"/>
      <w:spacing w:line="276" w:lineRule="exact"/>
      <w:jc w:val="both"/>
    </w:pPr>
    <w:rPr>
      <w:rFonts w:ascii="Arial" w:hAnsi="Arial"/>
      <w:lang w:eastAsia="bg-BG"/>
    </w:rPr>
  </w:style>
  <w:style w:type="paragraph" w:customStyle="1" w:styleId="Style13">
    <w:name w:val="Style13"/>
    <w:basedOn w:val="a"/>
    <w:rsid w:val="0061249D"/>
    <w:pPr>
      <w:widowControl w:val="0"/>
      <w:autoSpaceDE w:val="0"/>
      <w:autoSpaceDN w:val="0"/>
      <w:adjustRightInd w:val="0"/>
      <w:jc w:val="both"/>
    </w:pPr>
    <w:rPr>
      <w:rFonts w:ascii="Arial" w:hAnsi="Arial"/>
      <w:lang w:eastAsia="bg-BG"/>
    </w:rPr>
  </w:style>
  <w:style w:type="paragraph" w:styleId="a3">
    <w:name w:val="Body Text"/>
    <w:basedOn w:val="a"/>
    <w:link w:val="a4"/>
    <w:rsid w:val="0061249D"/>
    <w:pPr>
      <w:spacing w:after="120"/>
    </w:pPr>
    <w:rPr>
      <w:sz w:val="22"/>
      <w:szCs w:val="20"/>
      <w:lang w:val="en-GB"/>
    </w:rPr>
  </w:style>
  <w:style w:type="character" w:customStyle="1" w:styleId="a4">
    <w:name w:val="Основен текст Знак"/>
    <w:basedOn w:val="a0"/>
    <w:link w:val="a3"/>
    <w:rsid w:val="0061249D"/>
    <w:rPr>
      <w:rFonts w:ascii="Times New Roman" w:eastAsia="Times New Roman" w:hAnsi="Times New Roman" w:cs="Times New Roman"/>
      <w:szCs w:val="20"/>
      <w:lang w:val="en-GB"/>
    </w:rPr>
  </w:style>
  <w:style w:type="paragraph" w:styleId="31">
    <w:name w:val="Body Text Indent 3"/>
    <w:basedOn w:val="a"/>
    <w:link w:val="32"/>
    <w:rsid w:val="0061249D"/>
    <w:pPr>
      <w:spacing w:after="120"/>
      <w:ind w:left="283"/>
    </w:pPr>
    <w:rPr>
      <w:sz w:val="16"/>
      <w:szCs w:val="16"/>
    </w:rPr>
  </w:style>
  <w:style w:type="character" w:customStyle="1" w:styleId="32">
    <w:name w:val="Основен текст с отстъп 3 Знак"/>
    <w:basedOn w:val="a0"/>
    <w:link w:val="31"/>
    <w:rsid w:val="0061249D"/>
    <w:rPr>
      <w:rFonts w:ascii="Times New Roman" w:eastAsia="Times New Roman" w:hAnsi="Times New Roman" w:cs="Times New Roman"/>
      <w:sz w:val="16"/>
      <w:szCs w:val="16"/>
      <w:lang w:val="bg-BG"/>
    </w:rPr>
  </w:style>
  <w:style w:type="paragraph" w:customStyle="1" w:styleId="CharChar1CharCharCharCharChar">
    <w:name w:val="Char Char1 Знак Знак Char Char Char Char Char"/>
    <w:basedOn w:val="a"/>
    <w:rsid w:val="0061249D"/>
    <w:pPr>
      <w:tabs>
        <w:tab w:val="left" w:pos="709"/>
      </w:tabs>
    </w:pPr>
    <w:rPr>
      <w:rFonts w:ascii="Tahoma" w:hAnsi="Tahoma"/>
      <w:lang w:val="pl-PL" w:eastAsia="pl-PL"/>
    </w:rPr>
  </w:style>
  <w:style w:type="paragraph" w:styleId="a5">
    <w:name w:val="Normal (Web)"/>
    <w:basedOn w:val="a"/>
    <w:rsid w:val="0061249D"/>
    <w:pPr>
      <w:spacing w:before="40" w:after="40"/>
    </w:pPr>
    <w:rPr>
      <w:rFonts w:ascii="Arial Unicode MS" w:eastAsia="Arial Unicode MS" w:hAnsi="Arial Unicode MS" w:cs="Arial Unicode MS"/>
      <w:lang w:val="en-US"/>
    </w:rPr>
  </w:style>
  <w:style w:type="paragraph" w:styleId="a6">
    <w:name w:val="No Spacing"/>
    <w:qFormat/>
    <w:rsid w:val="0061249D"/>
    <w:pPr>
      <w:spacing w:after="0" w:line="240" w:lineRule="auto"/>
    </w:pPr>
    <w:rPr>
      <w:rFonts w:ascii="Times New Roman" w:eastAsia="Times New Roman" w:hAnsi="Times New Roman" w:cs="Times New Roman"/>
      <w:sz w:val="24"/>
      <w:szCs w:val="24"/>
    </w:rPr>
  </w:style>
  <w:style w:type="character" w:customStyle="1" w:styleId="FontStyle203">
    <w:name w:val="Font Style203"/>
    <w:rsid w:val="0061249D"/>
    <w:rPr>
      <w:rFonts w:ascii="Times New Roman" w:hAnsi="Times New Roman" w:cs="Times New Roman"/>
      <w:sz w:val="22"/>
      <w:szCs w:val="22"/>
    </w:rPr>
  </w:style>
  <w:style w:type="character" w:customStyle="1" w:styleId="FontStyle191">
    <w:name w:val="Font Style191"/>
    <w:rsid w:val="0061249D"/>
    <w:rPr>
      <w:rFonts w:ascii="Times New Roman" w:hAnsi="Times New Roman" w:cs="Times New Roman"/>
      <w:b/>
      <w:bCs/>
      <w:sz w:val="22"/>
      <w:szCs w:val="22"/>
    </w:rPr>
  </w:style>
  <w:style w:type="character" w:customStyle="1" w:styleId="FontStyle205">
    <w:name w:val="Font Style205"/>
    <w:rsid w:val="0061249D"/>
    <w:rPr>
      <w:rFonts w:ascii="Times New Roman" w:hAnsi="Times New Roman" w:cs="Times New Roman"/>
      <w:b/>
      <w:bCs/>
      <w:i/>
      <w:iCs/>
      <w:sz w:val="22"/>
      <w:szCs w:val="22"/>
    </w:rPr>
  </w:style>
  <w:style w:type="paragraph" w:customStyle="1" w:styleId="Style10">
    <w:name w:val="Style10"/>
    <w:basedOn w:val="a"/>
    <w:rsid w:val="0061249D"/>
    <w:pPr>
      <w:widowControl w:val="0"/>
      <w:autoSpaceDE w:val="0"/>
      <w:autoSpaceDN w:val="0"/>
      <w:adjustRightInd w:val="0"/>
      <w:spacing w:line="276" w:lineRule="exact"/>
      <w:jc w:val="center"/>
    </w:pPr>
    <w:rPr>
      <w:lang w:eastAsia="bg-BG"/>
    </w:rPr>
  </w:style>
  <w:style w:type="paragraph" w:customStyle="1" w:styleId="Style26">
    <w:name w:val="Style26"/>
    <w:basedOn w:val="a"/>
    <w:rsid w:val="0061249D"/>
    <w:pPr>
      <w:widowControl w:val="0"/>
      <w:autoSpaceDE w:val="0"/>
      <w:autoSpaceDN w:val="0"/>
      <w:adjustRightInd w:val="0"/>
      <w:jc w:val="center"/>
    </w:pPr>
    <w:rPr>
      <w:lang w:eastAsia="bg-BG"/>
    </w:rPr>
  </w:style>
  <w:style w:type="paragraph" w:customStyle="1" w:styleId="Style71">
    <w:name w:val="Style71"/>
    <w:basedOn w:val="a"/>
    <w:rsid w:val="0061249D"/>
    <w:pPr>
      <w:widowControl w:val="0"/>
      <w:autoSpaceDE w:val="0"/>
      <w:autoSpaceDN w:val="0"/>
      <w:adjustRightInd w:val="0"/>
      <w:jc w:val="both"/>
    </w:pPr>
    <w:rPr>
      <w:lang w:eastAsia="bg-BG"/>
    </w:rPr>
  </w:style>
  <w:style w:type="character" w:customStyle="1" w:styleId="FontStyle218">
    <w:name w:val="Font Style218"/>
    <w:rsid w:val="0061249D"/>
    <w:rPr>
      <w:rFonts w:ascii="Times New Roman" w:hAnsi="Times New Roman" w:cs="Times New Roman"/>
      <w:i/>
      <w:iCs/>
      <w:sz w:val="22"/>
      <w:szCs w:val="22"/>
    </w:rPr>
  </w:style>
  <w:style w:type="paragraph" w:customStyle="1" w:styleId="Style89">
    <w:name w:val="Style89"/>
    <w:basedOn w:val="a"/>
    <w:rsid w:val="0061249D"/>
    <w:pPr>
      <w:widowControl w:val="0"/>
      <w:autoSpaceDE w:val="0"/>
      <w:autoSpaceDN w:val="0"/>
      <w:adjustRightInd w:val="0"/>
      <w:jc w:val="both"/>
    </w:pPr>
    <w:rPr>
      <w:lang w:eastAsia="bg-BG"/>
    </w:rPr>
  </w:style>
  <w:style w:type="paragraph" w:customStyle="1" w:styleId="Style179">
    <w:name w:val="Style179"/>
    <w:basedOn w:val="a"/>
    <w:rsid w:val="0061249D"/>
    <w:pPr>
      <w:widowControl w:val="0"/>
      <w:autoSpaceDE w:val="0"/>
      <w:autoSpaceDN w:val="0"/>
      <w:adjustRightInd w:val="0"/>
      <w:spacing w:line="274" w:lineRule="exact"/>
      <w:ind w:firstLine="706"/>
      <w:jc w:val="both"/>
    </w:pPr>
    <w:rPr>
      <w:lang w:eastAsia="bg-BG"/>
    </w:rPr>
  </w:style>
  <w:style w:type="paragraph" w:styleId="a7">
    <w:name w:val="header"/>
    <w:aliases w:val=" Char5, Char2, Char2 Char Char Char, Char2 Char Char Char Char, Char2 Char Char Char Char Char, Char2 Char Char,even,Char5,Char2,Char2 Char Char Char,Char2 Char Char Char Char,Char2 Char Char Char Char Char,Char2 Char Char"/>
    <w:basedOn w:val="a"/>
    <w:link w:val="a8"/>
    <w:rsid w:val="0061249D"/>
    <w:pPr>
      <w:tabs>
        <w:tab w:val="center" w:pos="4680"/>
        <w:tab w:val="right" w:pos="9360"/>
      </w:tabs>
    </w:pPr>
  </w:style>
  <w:style w:type="character" w:customStyle="1" w:styleId="HeaderChar">
    <w:name w:val="Header Char"/>
    <w:basedOn w:val="a0"/>
    <w:link w:val="a7"/>
    <w:uiPriority w:val="99"/>
    <w:semiHidden/>
    <w:rsid w:val="0061249D"/>
    <w:rPr>
      <w:rFonts w:ascii="Times New Roman" w:eastAsia="Times New Roman" w:hAnsi="Times New Roman" w:cs="Times New Roman"/>
      <w:sz w:val="24"/>
      <w:szCs w:val="24"/>
      <w:lang w:val="bg-BG"/>
    </w:rPr>
  </w:style>
  <w:style w:type="character" w:customStyle="1" w:styleId="a8">
    <w:name w:val="Горен колонтитул Знак"/>
    <w:aliases w:val=" Char5 Знак, Char2 Знак, Char2 Char Char Char Знак, Char2 Char Char Char Char Знак, Char2 Char Char Char Char Char Знак, Char2 Char Char Знак,even Знак,Char5 Знак,Char2 Знак,Char2 Char Char Char Знак,Char2 Char Char Char Char Знак"/>
    <w:link w:val="a7"/>
    <w:rsid w:val="0061249D"/>
    <w:rPr>
      <w:rFonts w:ascii="Times New Roman" w:eastAsia="Times New Roman" w:hAnsi="Times New Roman" w:cs="Times New Roman"/>
      <w:sz w:val="24"/>
      <w:szCs w:val="24"/>
      <w:lang w:val="bg-BG"/>
    </w:rPr>
  </w:style>
  <w:style w:type="paragraph" w:styleId="a9">
    <w:name w:val="Body Text Indent"/>
    <w:basedOn w:val="a"/>
    <w:link w:val="aa"/>
    <w:rsid w:val="0061249D"/>
    <w:pPr>
      <w:spacing w:after="120"/>
      <w:ind w:left="283"/>
    </w:pPr>
  </w:style>
  <w:style w:type="character" w:customStyle="1" w:styleId="aa">
    <w:name w:val="Основен текст с отстъп Знак"/>
    <w:basedOn w:val="a0"/>
    <w:link w:val="a9"/>
    <w:rsid w:val="0061249D"/>
    <w:rPr>
      <w:rFonts w:ascii="Times New Roman" w:eastAsia="Times New Roman" w:hAnsi="Times New Roman" w:cs="Times New Roman"/>
      <w:sz w:val="24"/>
      <w:szCs w:val="24"/>
      <w:lang w:val="bg-BG"/>
    </w:rPr>
  </w:style>
  <w:style w:type="paragraph" w:styleId="ab">
    <w:name w:val="List Paragraph"/>
    <w:basedOn w:val="a"/>
    <w:qFormat/>
    <w:rsid w:val="0061249D"/>
    <w:pPr>
      <w:suppressAutoHyphens/>
      <w:ind w:left="720"/>
    </w:pPr>
    <w:rPr>
      <w:rFonts w:ascii="Arial" w:hAnsi="Arial" w:cs="Arial"/>
      <w:lang w:eastAsia="ar-SA"/>
    </w:rPr>
  </w:style>
  <w:style w:type="character" w:styleId="ac">
    <w:name w:val="Strong"/>
    <w:qFormat/>
    <w:rsid w:val="0061249D"/>
    <w:rPr>
      <w:b/>
      <w:bCs/>
    </w:rPr>
  </w:style>
  <w:style w:type="paragraph" w:styleId="ad">
    <w:name w:val="footer"/>
    <w:basedOn w:val="a"/>
    <w:link w:val="ae"/>
    <w:rsid w:val="0061249D"/>
    <w:pPr>
      <w:tabs>
        <w:tab w:val="center" w:pos="4703"/>
        <w:tab w:val="right" w:pos="9406"/>
      </w:tabs>
    </w:pPr>
  </w:style>
  <w:style w:type="character" w:customStyle="1" w:styleId="ae">
    <w:name w:val="Долен колонтитул Знак"/>
    <w:basedOn w:val="a0"/>
    <w:link w:val="ad"/>
    <w:rsid w:val="0061249D"/>
    <w:rPr>
      <w:rFonts w:ascii="Times New Roman" w:eastAsia="Times New Roman" w:hAnsi="Times New Roman" w:cs="Times New Roman"/>
      <w:sz w:val="24"/>
      <w:szCs w:val="24"/>
      <w:lang w:val="bg-BG"/>
    </w:rPr>
  </w:style>
  <w:style w:type="character" w:styleId="af">
    <w:name w:val="Hyperlink"/>
    <w:unhideWhenUsed/>
    <w:rsid w:val="0061249D"/>
    <w:rPr>
      <w:color w:val="0000FF"/>
      <w:u w:val="single"/>
    </w:rPr>
  </w:style>
  <w:style w:type="character" w:customStyle="1" w:styleId="FontStyle30">
    <w:name w:val="Font Style30"/>
    <w:rsid w:val="0061249D"/>
    <w:rPr>
      <w:rFonts w:ascii="Arial" w:hAnsi="Arial" w:cs="Arial"/>
      <w:color w:val="000000"/>
      <w:sz w:val="22"/>
      <w:szCs w:val="22"/>
    </w:rPr>
  </w:style>
  <w:style w:type="character" w:customStyle="1" w:styleId="FontStyle37">
    <w:name w:val="Font Style37"/>
    <w:rsid w:val="0061249D"/>
    <w:rPr>
      <w:rFonts w:ascii="Times New Roman" w:hAnsi="Times New Roman" w:cs="Times New Roman"/>
      <w:color w:val="000000"/>
      <w:sz w:val="26"/>
      <w:szCs w:val="26"/>
    </w:rPr>
  </w:style>
  <w:style w:type="paragraph" w:customStyle="1" w:styleId="Style12">
    <w:name w:val="Style12"/>
    <w:basedOn w:val="a"/>
    <w:rsid w:val="0061249D"/>
    <w:pPr>
      <w:widowControl w:val="0"/>
      <w:autoSpaceDE w:val="0"/>
      <w:autoSpaceDN w:val="0"/>
      <w:adjustRightInd w:val="0"/>
    </w:pPr>
    <w:rPr>
      <w:rFonts w:ascii="Arial" w:hAnsi="Arial"/>
      <w:lang w:eastAsia="bg-BG"/>
    </w:rPr>
  </w:style>
  <w:style w:type="character" w:customStyle="1" w:styleId="FontStyle38">
    <w:name w:val="Font Style38"/>
    <w:rsid w:val="0061249D"/>
    <w:rPr>
      <w:rFonts w:ascii="Times New Roman" w:hAnsi="Times New Roman" w:cs="Times New Roman"/>
      <w:b/>
      <w:bCs/>
      <w:color w:val="000000"/>
      <w:sz w:val="26"/>
      <w:szCs w:val="26"/>
    </w:rPr>
  </w:style>
  <w:style w:type="paragraph" w:customStyle="1" w:styleId="Style8">
    <w:name w:val="Style8"/>
    <w:basedOn w:val="a"/>
    <w:rsid w:val="0061249D"/>
    <w:pPr>
      <w:widowControl w:val="0"/>
      <w:autoSpaceDE w:val="0"/>
      <w:autoSpaceDN w:val="0"/>
      <w:adjustRightInd w:val="0"/>
    </w:pPr>
    <w:rPr>
      <w:rFonts w:ascii="Arial" w:hAnsi="Arial"/>
      <w:lang w:eastAsia="bg-BG"/>
    </w:rPr>
  </w:style>
  <w:style w:type="paragraph" w:customStyle="1" w:styleId="Style9">
    <w:name w:val="Style9"/>
    <w:basedOn w:val="a"/>
    <w:rsid w:val="0061249D"/>
    <w:pPr>
      <w:widowControl w:val="0"/>
      <w:autoSpaceDE w:val="0"/>
      <w:autoSpaceDN w:val="0"/>
      <w:adjustRightInd w:val="0"/>
    </w:pPr>
    <w:rPr>
      <w:rFonts w:ascii="Arial" w:hAnsi="Arial"/>
      <w:lang w:eastAsia="bg-BG"/>
    </w:rPr>
  </w:style>
  <w:style w:type="paragraph" w:customStyle="1" w:styleId="Style28">
    <w:name w:val="Style28"/>
    <w:basedOn w:val="a"/>
    <w:rsid w:val="0061249D"/>
    <w:pPr>
      <w:widowControl w:val="0"/>
      <w:autoSpaceDE w:val="0"/>
      <w:autoSpaceDN w:val="0"/>
      <w:adjustRightInd w:val="0"/>
      <w:spacing w:line="310" w:lineRule="exact"/>
      <w:ind w:firstLine="709"/>
      <w:jc w:val="both"/>
    </w:pPr>
    <w:rPr>
      <w:rFonts w:ascii="Arial" w:hAnsi="Arial"/>
      <w:lang w:eastAsia="bg-BG"/>
    </w:rPr>
  </w:style>
  <w:style w:type="character" w:customStyle="1" w:styleId="FontStyle43">
    <w:name w:val="Font Style43"/>
    <w:rsid w:val="0061249D"/>
    <w:rPr>
      <w:rFonts w:ascii="Times New Roman" w:hAnsi="Times New Roman" w:cs="Times New Roman"/>
      <w:color w:val="000000"/>
      <w:sz w:val="26"/>
      <w:szCs w:val="26"/>
    </w:rPr>
  </w:style>
  <w:style w:type="character" w:customStyle="1" w:styleId="FontStyle44">
    <w:name w:val="Font Style44"/>
    <w:rsid w:val="0061249D"/>
    <w:rPr>
      <w:rFonts w:ascii="Times New Roman" w:hAnsi="Times New Roman" w:cs="Times New Roman"/>
      <w:i/>
      <w:iCs/>
      <w:color w:val="000000"/>
      <w:sz w:val="26"/>
      <w:szCs w:val="26"/>
    </w:rPr>
  </w:style>
  <w:style w:type="character" w:customStyle="1" w:styleId="FontStyle46">
    <w:name w:val="Font Style46"/>
    <w:rsid w:val="0061249D"/>
    <w:rPr>
      <w:rFonts w:ascii="Times New Roman" w:hAnsi="Times New Roman" w:cs="Times New Roman"/>
      <w:i/>
      <w:iCs/>
      <w:color w:val="000000"/>
      <w:sz w:val="26"/>
      <w:szCs w:val="26"/>
    </w:rPr>
  </w:style>
  <w:style w:type="paragraph" w:customStyle="1" w:styleId="Style27">
    <w:name w:val="Style27"/>
    <w:basedOn w:val="a"/>
    <w:rsid w:val="0061249D"/>
    <w:pPr>
      <w:widowControl w:val="0"/>
      <w:autoSpaceDE w:val="0"/>
      <w:autoSpaceDN w:val="0"/>
      <w:adjustRightInd w:val="0"/>
      <w:spacing w:line="310" w:lineRule="exact"/>
    </w:pPr>
    <w:rPr>
      <w:rFonts w:ascii="Arial" w:hAnsi="Arial"/>
      <w:lang w:eastAsia="bg-BG"/>
    </w:rPr>
  </w:style>
  <w:style w:type="paragraph" w:styleId="af0">
    <w:name w:val="Title"/>
    <w:basedOn w:val="a"/>
    <w:link w:val="af1"/>
    <w:qFormat/>
    <w:rsid w:val="0061249D"/>
    <w:pPr>
      <w:jc w:val="center"/>
    </w:pPr>
    <w:rPr>
      <w:rFonts w:ascii="SwissCyr" w:hAnsi="SwissCyr"/>
      <w:b/>
      <w:szCs w:val="20"/>
    </w:rPr>
  </w:style>
  <w:style w:type="character" w:customStyle="1" w:styleId="af1">
    <w:name w:val="Заглавие Знак"/>
    <w:basedOn w:val="a0"/>
    <w:link w:val="af0"/>
    <w:rsid w:val="0061249D"/>
    <w:rPr>
      <w:rFonts w:ascii="SwissCyr" w:eastAsia="Times New Roman" w:hAnsi="SwissCyr" w:cs="Times New Roman"/>
      <w:b/>
      <w:sz w:val="24"/>
      <w:szCs w:val="20"/>
      <w:lang w:val="bg-BG"/>
    </w:rPr>
  </w:style>
  <w:style w:type="paragraph" w:styleId="33">
    <w:name w:val="Body Text 3"/>
    <w:basedOn w:val="a"/>
    <w:link w:val="34"/>
    <w:rsid w:val="0061249D"/>
    <w:pPr>
      <w:spacing w:after="120"/>
    </w:pPr>
    <w:rPr>
      <w:sz w:val="16"/>
      <w:szCs w:val="16"/>
      <w:lang w:eastAsia="bg-BG"/>
    </w:rPr>
  </w:style>
  <w:style w:type="character" w:customStyle="1" w:styleId="34">
    <w:name w:val="Основен текст 3 Знак"/>
    <w:basedOn w:val="a0"/>
    <w:link w:val="33"/>
    <w:rsid w:val="0061249D"/>
    <w:rPr>
      <w:rFonts w:ascii="Times New Roman" w:eastAsia="Times New Roman" w:hAnsi="Times New Roman" w:cs="Times New Roman"/>
      <w:sz w:val="16"/>
      <w:szCs w:val="16"/>
      <w:lang w:val="bg-BG" w:eastAsia="bg-BG"/>
    </w:rPr>
  </w:style>
  <w:style w:type="paragraph" w:styleId="af2">
    <w:name w:val="Plain Text"/>
    <w:basedOn w:val="a"/>
    <w:link w:val="af3"/>
    <w:rsid w:val="0061249D"/>
    <w:rPr>
      <w:rFonts w:ascii="Courier New" w:hAnsi="Courier New" w:cs="Courier New"/>
      <w:sz w:val="20"/>
      <w:szCs w:val="20"/>
      <w:lang w:eastAsia="bg-BG"/>
    </w:rPr>
  </w:style>
  <w:style w:type="character" w:customStyle="1" w:styleId="af3">
    <w:name w:val="Обикновен текст Знак"/>
    <w:basedOn w:val="a0"/>
    <w:link w:val="af2"/>
    <w:rsid w:val="0061249D"/>
    <w:rPr>
      <w:rFonts w:ascii="Courier New" w:eastAsia="Times New Roman" w:hAnsi="Courier New" w:cs="Courier New"/>
      <w:sz w:val="20"/>
      <w:szCs w:val="20"/>
      <w:lang w:val="bg-BG" w:eastAsia="bg-BG"/>
    </w:rPr>
  </w:style>
  <w:style w:type="paragraph" w:customStyle="1" w:styleId="Style">
    <w:name w:val="Style"/>
    <w:rsid w:val="0061249D"/>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4">
    <w:name w:val="Style14"/>
    <w:basedOn w:val="a"/>
    <w:rsid w:val="0061249D"/>
    <w:pPr>
      <w:widowControl w:val="0"/>
      <w:autoSpaceDE w:val="0"/>
      <w:autoSpaceDN w:val="0"/>
      <w:adjustRightInd w:val="0"/>
      <w:spacing w:line="331" w:lineRule="exact"/>
      <w:ind w:hanging="346"/>
    </w:pPr>
    <w:rPr>
      <w:lang w:eastAsia="bg-BG"/>
    </w:rPr>
  </w:style>
  <w:style w:type="character" w:customStyle="1" w:styleId="FontStyle28">
    <w:name w:val="Font Style28"/>
    <w:rsid w:val="0061249D"/>
    <w:rPr>
      <w:rFonts w:ascii="Times New Roman" w:hAnsi="Times New Roman" w:cs="Times New Roman"/>
      <w:sz w:val="26"/>
      <w:szCs w:val="26"/>
    </w:rPr>
  </w:style>
  <w:style w:type="paragraph" w:customStyle="1" w:styleId="CharChar1CharCharCharCharChar0">
    <w:name w:val="Char Char1 Знак Знак Char Char Char Char Char Знак Знак"/>
    <w:basedOn w:val="a"/>
    <w:rsid w:val="0061249D"/>
    <w:pPr>
      <w:tabs>
        <w:tab w:val="left" w:pos="709"/>
      </w:tabs>
    </w:pPr>
    <w:rPr>
      <w:rFonts w:ascii="Tahoma" w:hAnsi="Tahoma"/>
      <w:lang w:val="pl-PL" w:eastAsia="pl-PL"/>
    </w:rPr>
  </w:style>
  <w:style w:type="paragraph" w:styleId="af4">
    <w:name w:val="Balloon Text"/>
    <w:basedOn w:val="a"/>
    <w:link w:val="af5"/>
    <w:rsid w:val="0061249D"/>
    <w:rPr>
      <w:rFonts w:ascii="Tahoma" w:hAnsi="Tahoma" w:cs="Tahoma"/>
      <w:sz w:val="16"/>
      <w:szCs w:val="16"/>
    </w:rPr>
  </w:style>
  <w:style w:type="character" w:customStyle="1" w:styleId="af5">
    <w:name w:val="Изнесен текст Знак"/>
    <w:basedOn w:val="a0"/>
    <w:link w:val="af4"/>
    <w:rsid w:val="0061249D"/>
    <w:rPr>
      <w:rFonts w:ascii="Tahoma" w:eastAsia="Times New Roman" w:hAnsi="Tahoma" w:cs="Tahoma"/>
      <w:sz w:val="16"/>
      <w:szCs w:val="16"/>
      <w:lang w:val="bg-BG"/>
    </w:rPr>
  </w:style>
  <w:style w:type="paragraph" w:styleId="23">
    <w:name w:val="Body Text Indent 2"/>
    <w:basedOn w:val="a"/>
    <w:link w:val="24"/>
    <w:uiPriority w:val="99"/>
    <w:semiHidden/>
    <w:unhideWhenUsed/>
    <w:rsid w:val="004B6F6D"/>
    <w:pPr>
      <w:spacing w:after="120" w:line="480" w:lineRule="auto"/>
      <w:ind w:left="360"/>
    </w:pPr>
  </w:style>
  <w:style w:type="character" w:customStyle="1" w:styleId="24">
    <w:name w:val="Основен текст с отстъп 2 Знак"/>
    <w:basedOn w:val="a0"/>
    <w:link w:val="23"/>
    <w:uiPriority w:val="99"/>
    <w:semiHidden/>
    <w:rsid w:val="004B6F6D"/>
    <w:rPr>
      <w:rFonts w:ascii="Times New Roman" w:eastAsia="Times New Roman" w:hAnsi="Times New Roman" w:cs="Times New Roman"/>
      <w:sz w:val="24"/>
      <w:szCs w:val="24"/>
      <w:lang w:val="bg-BG"/>
    </w:rPr>
  </w:style>
  <w:style w:type="paragraph" w:customStyle="1" w:styleId="11">
    <w:name w:val="Без разредка1"/>
    <w:rsid w:val="004B6F6D"/>
    <w:pPr>
      <w:spacing w:after="0" w:line="240" w:lineRule="auto"/>
    </w:pPr>
    <w:rPr>
      <w:rFonts w:ascii="Calibri" w:eastAsia="Times New Roman" w:hAnsi="Calibri" w:cs="Times New Roman"/>
    </w:rPr>
  </w:style>
  <w:style w:type="paragraph" w:customStyle="1" w:styleId="12">
    <w:name w:val="Списък на абзаци1"/>
    <w:basedOn w:val="a"/>
    <w:link w:val="ListParagraphChar"/>
    <w:rsid w:val="004B6F6D"/>
    <w:pPr>
      <w:ind w:left="720"/>
      <w:contextualSpacing/>
    </w:pPr>
    <w:rPr>
      <w:rFonts w:eastAsia="Calibri"/>
      <w:lang w:eastAsia="bg-BG"/>
    </w:rPr>
  </w:style>
  <w:style w:type="character" w:customStyle="1" w:styleId="ListParagraphChar">
    <w:name w:val="List Paragraph Char"/>
    <w:link w:val="12"/>
    <w:locked/>
    <w:rsid w:val="004B6F6D"/>
    <w:rPr>
      <w:rFonts w:ascii="Times New Roman" w:eastAsia="Calibri" w:hAnsi="Times New Roman" w:cs="Times New Roman"/>
      <w:sz w:val="24"/>
      <w:szCs w:val="24"/>
      <w:lang w:val="bg-BG" w:eastAsia="bg-BG"/>
    </w:rPr>
  </w:style>
  <w:style w:type="character" w:customStyle="1" w:styleId="30">
    <w:name w:val="Заглавие 3 Знак"/>
    <w:basedOn w:val="a0"/>
    <w:link w:val="3"/>
    <w:uiPriority w:val="9"/>
    <w:semiHidden/>
    <w:rsid w:val="000D1CA9"/>
    <w:rPr>
      <w:rFonts w:asciiTheme="majorHAnsi" w:eastAsiaTheme="majorEastAsia" w:hAnsiTheme="majorHAnsi" w:cstheme="majorBidi"/>
      <w:b/>
      <w:bCs/>
      <w:color w:val="4F81BD" w:themeColor="accent1"/>
      <w:sz w:val="24"/>
      <w:szCs w:val="24"/>
      <w:lang w:val="bg-BG"/>
    </w:rPr>
  </w:style>
  <w:style w:type="character" w:customStyle="1" w:styleId="10">
    <w:name w:val="Заглавие 1 Знак"/>
    <w:basedOn w:val="a0"/>
    <w:link w:val="1"/>
    <w:rsid w:val="000D1CA9"/>
    <w:rPr>
      <w:rFonts w:ascii="Cambria" w:eastAsia="Calibri" w:hAnsi="Cambria" w:cs="Times New Roman"/>
      <w:b/>
      <w:bCs/>
      <w:kern w:val="32"/>
      <w:sz w:val="32"/>
      <w:szCs w:val="32"/>
      <w:lang w:val="bg-BG"/>
    </w:rPr>
  </w:style>
  <w:style w:type="paragraph" w:styleId="a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7"/>
    <w:rsid w:val="000D1CA9"/>
    <w:rPr>
      <w:rFonts w:eastAsia="Calibri"/>
      <w:sz w:val="20"/>
      <w:szCs w:val="20"/>
      <w:lang w:val="en-GB"/>
    </w:rPr>
  </w:style>
  <w:style w:type="character" w:customStyle="1" w:styleId="a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6"/>
    <w:rsid w:val="000D1CA9"/>
    <w:rPr>
      <w:rFonts w:ascii="Times New Roman" w:eastAsia="Calibri" w:hAnsi="Times New Roman" w:cs="Times New Roman"/>
      <w:sz w:val="20"/>
      <w:szCs w:val="20"/>
      <w:lang w:val="en-GB"/>
    </w:rPr>
  </w:style>
  <w:style w:type="character" w:styleId="af8">
    <w:name w:val="footnote reference"/>
    <w:basedOn w:val="a0"/>
    <w:rsid w:val="000D1CA9"/>
    <w:rPr>
      <w:vertAlign w:val="superscript"/>
    </w:rPr>
  </w:style>
  <w:style w:type="character" w:customStyle="1" w:styleId="samedocreference">
    <w:name w:val="samedocreference"/>
    <w:basedOn w:val="a0"/>
    <w:rsid w:val="000D1CA9"/>
    <w:rPr>
      <w:rFonts w:cs="Times New Roman"/>
    </w:rPr>
  </w:style>
  <w:style w:type="character" w:customStyle="1" w:styleId="newdocreference">
    <w:name w:val="newdocreference"/>
    <w:basedOn w:val="a0"/>
    <w:rsid w:val="000D1CA9"/>
    <w:rPr>
      <w:rFonts w:cs="Times New Roman"/>
    </w:rPr>
  </w:style>
  <w:style w:type="paragraph" w:customStyle="1" w:styleId="Title-head">
    <w:name w:val="Title-head"/>
    <w:basedOn w:val="a"/>
    <w:next w:val="a"/>
    <w:semiHidden/>
    <w:rsid w:val="000D1CA9"/>
    <w:pPr>
      <w:pBdr>
        <w:bottom w:val="single" w:sz="4" w:space="1" w:color="auto"/>
      </w:pBdr>
      <w:tabs>
        <w:tab w:val="left" w:pos="567"/>
      </w:tabs>
      <w:spacing w:before="120" w:after="120"/>
      <w:jc w:val="center"/>
    </w:pPr>
    <w:rPr>
      <w:rFonts w:eastAsia="Calibri"/>
      <w:b/>
      <w:sz w:val="28"/>
      <w:szCs w:val="28"/>
      <w:lang w:val="ru-RU"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490430" TargetMode="External"/><Relationship Id="rId13" Type="http://schemas.openxmlformats.org/officeDocument/2006/relationships/hyperlink" Target="http://web.apis.bg/p.php?i=315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4904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4904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apis.bg/p.php?i=490430" TargetMode="External"/><Relationship Id="rId4" Type="http://schemas.openxmlformats.org/officeDocument/2006/relationships/settings" Target="settings.xml"/><Relationship Id="rId9" Type="http://schemas.openxmlformats.org/officeDocument/2006/relationships/hyperlink" Target="http://web.apis.bg/p.php?i=49043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bstina@.abv.b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1A395-5854-42A0-A079-86903A74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9605</Words>
  <Characters>54751</Characters>
  <Application>Microsoft Office Word</Application>
  <DocSecurity>0</DocSecurity>
  <Lines>456</Lines>
  <Paragraphs>128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Venelin Stoyanov</dc:creator>
  <cp:keywords/>
  <dc:description/>
  <cp:lastModifiedBy>user</cp:lastModifiedBy>
  <cp:revision>27</cp:revision>
  <dcterms:created xsi:type="dcterms:W3CDTF">2015-04-06T10:00:00Z</dcterms:created>
  <dcterms:modified xsi:type="dcterms:W3CDTF">2015-05-26T10:08:00Z</dcterms:modified>
</cp:coreProperties>
</file>